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560" w:rsidRPr="00AE4560" w:rsidRDefault="00EE5851" w:rsidP="0005759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br/>
      </w:r>
      <w:r w:rsidR="00AE4560" w:rsidRPr="00AE456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Kritéria zápisu</w:t>
      </w:r>
    </w:p>
    <w:p w:rsidR="00AE4560" w:rsidRPr="00AE4560" w:rsidRDefault="00AE4560" w:rsidP="008E6CF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AE4560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Kritéria pro stanovení p</w:t>
      </w:r>
      <w:r w:rsidR="008E6CF0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ořadí přijetí dětí do mateřské</w:t>
      </w:r>
      <w:r w:rsidRPr="00AE4560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škol</w:t>
      </w:r>
      <w:r w:rsidR="008E6CF0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y</w:t>
      </w:r>
      <w:r w:rsidR="004C7A00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Tanvald</w:t>
      </w:r>
      <w:r w:rsidR="007856A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pro školní rok 202</w:t>
      </w:r>
      <w:r w:rsidR="004F19B3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5</w:t>
      </w:r>
      <w:r w:rsidR="007856A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/202</w:t>
      </w:r>
      <w:r w:rsidR="004F19B3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6</w:t>
      </w:r>
    </w:p>
    <w:p w:rsidR="00AE4560" w:rsidRDefault="00AE4560" w:rsidP="00075D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4560">
        <w:rPr>
          <w:rFonts w:ascii="Times New Roman" w:eastAsia="Times New Roman" w:hAnsi="Times New Roman" w:cs="Times New Roman"/>
          <w:sz w:val="24"/>
          <w:szCs w:val="24"/>
          <w:lang w:eastAsia="cs-CZ"/>
        </w:rPr>
        <w:t>Kritéria pro přijímání dětí do </w:t>
      </w:r>
      <w:r w:rsidR="008E6CF0">
        <w:rPr>
          <w:rFonts w:ascii="Times New Roman" w:eastAsia="Times New Roman" w:hAnsi="Times New Roman" w:cs="Times New Roman"/>
          <w:sz w:val="24"/>
          <w:szCs w:val="24"/>
          <w:lang w:eastAsia="cs-CZ"/>
        </w:rPr>
        <w:t>mateřské školy</w:t>
      </w:r>
      <w:r w:rsidR="004C7A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zřizované</w:t>
      </w:r>
      <w:r w:rsidR="008E6C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městem</w:t>
      </w:r>
      <w:r w:rsidR="00AF0D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E6CF0">
        <w:rPr>
          <w:rFonts w:ascii="Times New Roman" w:eastAsia="Times New Roman" w:hAnsi="Times New Roman" w:cs="Times New Roman"/>
          <w:sz w:val="24"/>
          <w:szCs w:val="24"/>
          <w:lang w:eastAsia="cs-CZ"/>
        </w:rPr>
        <w:t>Tanvald</w:t>
      </w:r>
      <w:r w:rsidRPr="00AE4560">
        <w:rPr>
          <w:rFonts w:ascii="Times New Roman" w:eastAsia="Times New Roman" w:hAnsi="Times New Roman" w:cs="Times New Roman"/>
          <w:sz w:val="24"/>
          <w:szCs w:val="24"/>
          <w:lang w:eastAsia="cs-CZ"/>
        </w:rPr>
        <w:t> předcházejí diskriminaci, nastavují rovná a transparentní pravidla a rovněž zohledňují koncepci školské politiky města.</w:t>
      </w:r>
    </w:p>
    <w:p w:rsidR="00822C69" w:rsidRPr="00AE4560" w:rsidRDefault="00822C69" w:rsidP="00075D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Počet volných míst v MŠ Tanvald pro školní rok 202</w:t>
      </w:r>
      <w:r w:rsidR="004F19B3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/202</w:t>
      </w:r>
      <w:r w:rsidR="004F19B3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je: 4</w:t>
      </w:r>
      <w:r w:rsidR="001E772C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834D1D" w:rsidRPr="00834D1D" w:rsidRDefault="00834D1D" w:rsidP="00834D1D">
      <w:pPr>
        <w:pStyle w:val="Normlnweb"/>
        <w:rPr>
          <w:rFonts w:eastAsia="Times New Roman"/>
          <w:lang w:eastAsia="cs-CZ"/>
        </w:rPr>
      </w:pPr>
      <w:r>
        <w:rPr>
          <w:rFonts w:eastAsia="Times New Roman"/>
          <w:b/>
          <w:bCs/>
          <w:lang w:eastAsia="cs-CZ"/>
        </w:rPr>
        <w:t xml:space="preserve">1. </w:t>
      </w:r>
      <w:r w:rsidRPr="00834D1D">
        <w:rPr>
          <w:rFonts w:eastAsia="Times New Roman"/>
          <w:b/>
          <w:bCs/>
          <w:lang w:eastAsia="cs-CZ"/>
        </w:rPr>
        <w:t>Věková skupina</w:t>
      </w:r>
      <w:r w:rsidR="003F324B">
        <w:rPr>
          <w:rFonts w:eastAsia="Times New Roman"/>
          <w:b/>
          <w:bCs/>
          <w:lang w:eastAsia="cs-CZ"/>
        </w:rPr>
        <w:t xml:space="preserve"> přijímaných dětí</w:t>
      </w:r>
    </w:p>
    <w:tbl>
      <w:tblPr>
        <w:tblW w:w="9117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2"/>
        <w:gridCol w:w="1025"/>
      </w:tblGrid>
      <w:tr w:rsidR="00834D1D" w:rsidRPr="00834D1D" w:rsidTr="00834D1D">
        <w:trPr>
          <w:trHeight w:val="26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D1D" w:rsidRPr="00834D1D" w:rsidRDefault="00834D1D" w:rsidP="00834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4D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</w:t>
            </w:r>
            <w:r w:rsidR="007856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edškolák – 6letý (do 31. 8. 202</w:t>
            </w:r>
            <w:r w:rsidR="004F19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  <w:r w:rsidRPr="00834D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D1D" w:rsidRPr="00834D1D" w:rsidRDefault="00834D1D" w:rsidP="00834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4D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480</w:t>
            </w:r>
          </w:p>
        </w:tc>
      </w:tr>
      <w:tr w:rsidR="00834D1D" w:rsidRPr="00834D1D" w:rsidTr="00834D1D">
        <w:trPr>
          <w:trHeight w:val="27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D1D" w:rsidRPr="00834D1D" w:rsidRDefault="00834D1D" w:rsidP="00834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4D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</w:t>
            </w:r>
            <w:r w:rsidR="007856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edškolák – 5letý (do 31. 8. 202</w:t>
            </w:r>
            <w:r w:rsidR="004F19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  <w:r w:rsidRPr="00834D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D1D" w:rsidRPr="00834D1D" w:rsidRDefault="00834D1D" w:rsidP="00834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4D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460</w:t>
            </w:r>
          </w:p>
        </w:tc>
      </w:tr>
      <w:tr w:rsidR="00834D1D" w:rsidRPr="00834D1D" w:rsidTr="00834D1D">
        <w:trPr>
          <w:trHeight w:val="26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D1D" w:rsidRPr="00834D1D" w:rsidRDefault="003F324B" w:rsidP="00834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Dítě 4leté (do 31.</w:t>
            </w:r>
            <w:r w:rsidR="007856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8. 202</w:t>
            </w:r>
            <w:r w:rsidR="004F19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  <w:r w:rsidR="00834D1D" w:rsidRPr="00834D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D1D" w:rsidRPr="00834D1D" w:rsidRDefault="00834D1D" w:rsidP="00834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4D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440</w:t>
            </w:r>
          </w:p>
        </w:tc>
      </w:tr>
      <w:tr w:rsidR="00834D1D" w:rsidRPr="00834D1D" w:rsidTr="00834D1D">
        <w:trPr>
          <w:trHeight w:val="26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D1D" w:rsidRPr="00834D1D" w:rsidRDefault="007856A8" w:rsidP="00834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Dítě 3leté (do 31. 8. 202</w:t>
            </w:r>
            <w:r w:rsidR="004F19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  <w:r w:rsidR="00834D1D" w:rsidRPr="00834D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D1D" w:rsidRPr="00834D1D" w:rsidRDefault="00834D1D" w:rsidP="00834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4D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</w:tr>
    </w:tbl>
    <w:p w:rsidR="003F324B" w:rsidRDefault="003F324B" w:rsidP="00834D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cs-CZ"/>
        </w:rPr>
      </w:pPr>
      <w:r w:rsidRPr="007F602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cs-CZ"/>
        </w:rPr>
        <w:t>K zápisu není možné přijímat děti, které nedosáhnou</w:t>
      </w:r>
      <w:r w:rsidR="007F602C" w:rsidRPr="007F602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cs-CZ"/>
        </w:rPr>
        <w:t xml:space="preserve"> k 31.</w:t>
      </w:r>
      <w:r w:rsidR="00E36AE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cs-CZ"/>
        </w:rPr>
        <w:t xml:space="preserve"> </w:t>
      </w:r>
      <w:r w:rsidR="007F602C" w:rsidRPr="007F602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cs-CZ"/>
        </w:rPr>
        <w:t>8.</w:t>
      </w:r>
      <w:r w:rsidR="007856A8" w:rsidRPr="007F602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cs-CZ"/>
        </w:rPr>
        <w:t xml:space="preserve"> 202</w:t>
      </w:r>
      <w:r w:rsidR="004F19B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cs-CZ"/>
        </w:rPr>
        <w:t>5</w:t>
      </w:r>
      <w:r w:rsidR="00B9173B" w:rsidRPr="007F602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cs-CZ"/>
        </w:rPr>
        <w:t xml:space="preserve"> stanovenou hranici tří let.</w:t>
      </w:r>
      <w:r w:rsidR="00822C6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cs-CZ"/>
        </w:rPr>
        <w:t xml:space="preserve"> Děti mladší tří let nemají na přijetí do MŠ právní nárok.</w:t>
      </w:r>
    </w:p>
    <w:p w:rsidR="00E36AEA" w:rsidRPr="007F602C" w:rsidRDefault="00E36AEA" w:rsidP="00834D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cs-CZ"/>
        </w:rPr>
      </w:pPr>
    </w:p>
    <w:p w:rsidR="00AE4560" w:rsidRPr="00AE4560" w:rsidRDefault="008E6CF0" w:rsidP="00AE4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2. </w:t>
      </w:r>
      <w:r w:rsidR="00AE4560" w:rsidRPr="00AE45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Pobyt dítěte</w:t>
      </w:r>
    </w:p>
    <w:p w:rsidR="00AE4560" w:rsidRPr="00AE4560" w:rsidRDefault="00AE4560" w:rsidP="00AE4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456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Pobyt dítěte se vždy posuzuje ke dni vydání rozhodnutí.</w:t>
      </w:r>
    </w:p>
    <w:tbl>
      <w:tblPr>
        <w:tblW w:w="5049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6"/>
        <w:gridCol w:w="909"/>
      </w:tblGrid>
      <w:tr w:rsidR="008E6CF0" w:rsidRPr="00AE4560" w:rsidTr="00981A68">
        <w:trPr>
          <w:trHeight w:val="335"/>
          <w:tblCellSpacing w:w="15" w:type="dxa"/>
        </w:trPr>
        <w:tc>
          <w:tcPr>
            <w:tcW w:w="4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560" w:rsidRPr="00AE4560" w:rsidRDefault="008E6CF0" w:rsidP="00AE4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Trvalý pobyt ve městě Tanvald</w:t>
            </w:r>
            <w:r w:rsidR="00AE4560" w:rsidRPr="00AE45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ve školském obvodu </w:t>
            </w:r>
            <w:r w:rsidR="00AE4560" w:rsidRPr="00AE45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560" w:rsidRPr="00AE4560" w:rsidRDefault="00AE4560" w:rsidP="00AE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45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</w:tr>
      <w:tr w:rsidR="008E6CF0" w:rsidRPr="00AE4560" w:rsidTr="00981A68">
        <w:trPr>
          <w:trHeight w:val="354"/>
          <w:tblCellSpacing w:w="15" w:type="dxa"/>
        </w:trPr>
        <w:tc>
          <w:tcPr>
            <w:tcW w:w="4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560" w:rsidRPr="00AE4560" w:rsidRDefault="008E6CF0" w:rsidP="00AE4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Trvalý pobyt mimo město Tanvald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560" w:rsidRPr="00AE4560" w:rsidRDefault="00AE4560" w:rsidP="00AE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45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</w:tbl>
    <w:p w:rsidR="00E36AEA" w:rsidRDefault="00E36AEA" w:rsidP="00AE4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AE4560" w:rsidRPr="00AE4560" w:rsidRDefault="00AE4560" w:rsidP="00AE4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E456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 </w:t>
      </w:r>
      <w:r w:rsidR="008E6CF0" w:rsidRPr="008E6CF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3. </w:t>
      </w:r>
      <w:r w:rsidRPr="00AE45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Sourozenec dítěte</w:t>
      </w:r>
    </w:p>
    <w:tbl>
      <w:tblPr>
        <w:tblW w:w="5041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23"/>
        <w:gridCol w:w="907"/>
      </w:tblGrid>
      <w:tr w:rsidR="00AE4560" w:rsidRPr="00AE4560" w:rsidTr="00981A68">
        <w:trPr>
          <w:trHeight w:val="663"/>
          <w:tblCellSpacing w:w="15" w:type="dxa"/>
        </w:trPr>
        <w:tc>
          <w:tcPr>
            <w:tcW w:w="4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AEA" w:rsidRDefault="00AE4560" w:rsidP="005C3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45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Sourozenec</w:t>
            </w:r>
            <w:r w:rsidRPr="00AE45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již navštěvuje školu, kam podáváte žádost </w:t>
            </w:r>
          </w:p>
          <w:p w:rsidR="00AE4560" w:rsidRPr="00AE4560" w:rsidRDefault="00AE4560" w:rsidP="005C3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60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(bud</w:t>
            </w:r>
            <w:r w:rsidR="00B9173B" w:rsidRPr="007F60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e ji </w:t>
            </w:r>
            <w:r w:rsidR="00FC38C7" w:rsidRPr="007F60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navštěvovat i po</w:t>
            </w:r>
            <w:r w:rsidR="005C307B" w:rsidRPr="007F60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 </w:t>
            </w:r>
            <w:r w:rsidR="007856A8" w:rsidRPr="007F60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1. 9. 202</w:t>
            </w:r>
            <w:r w:rsidR="004F19B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5</w:t>
            </w:r>
            <w:r w:rsidR="00E36A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560" w:rsidRPr="00AE4560" w:rsidRDefault="00AE4560" w:rsidP="00AE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45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501A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  <w:r w:rsidRPr="00AE456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</w:tbl>
    <w:p w:rsidR="00E36AEA" w:rsidRDefault="00E36AEA" w:rsidP="004C7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bookmarkStart w:id="0" w:name="_Hlk98843459"/>
    </w:p>
    <w:p w:rsidR="00E36AEA" w:rsidRDefault="00E36AE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 w:type="page"/>
      </w:r>
    </w:p>
    <w:p w:rsidR="00E36AEA" w:rsidRDefault="00E36AEA" w:rsidP="004C7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AE4560" w:rsidRPr="007F602C" w:rsidRDefault="00FC38C7" w:rsidP="004C7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bookmarkEnd w:id="0"/>
      <w:r w:rsidR="00AE4560" w:rsidRPr="00AE4560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Jak rozumět kritériím</w:t>
      </w:r>
    </w:p>
    <w:p w:rsidR="00AE4560" w:rsidRPr="00AE4560" w:rsidRDefault="00AE4560" w:rsidP="00E36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4560">
        <w:rPr>
          <w:rFonts w:ascii="Times New Roman" w:eastAsia="Times New Roman" w:hAnsi="Times New Roman" w:cs="Times New Roman"/>
          <w:sz w:val="24"/>
          <w:szCs w:val="24"/>
          <w:lang w:eastAsia="cs-CZ"/>
        </w:rPr>
        <w:t>Kritéria pro přijímání dětí do mateřsk</w:t>
      </w:r>
      <w:r w:rsidR="004C7A00">
        <w:rPr>
          <w:rFonts w:ascii="Times New Roman" w:eastAsia="Times New Roman" w:hAnsi="Times New Roman" w:cs="Times New Roman"/>
          <w:sz w:val="24"/>
          <w:szCs w:val="24"/>
          <w:lang w:eastAsia="cs-CZ"/>
        </w:rPr>
        <w:t>é školy zřizované městem Tanvald</w:t>
      </w:r>
      <w:r w:rsidRPr="00AE45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zohledňují především </w:t>
      </w:r>
      <w:r w:rsidRPr="00F8205F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věk</w:t>
      </w:r>
      <w:r w:rsidRPr="00AE45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Pr="00F8205F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trvalé bydliště dítěte</w:t>
      </w:r>
      <w:r w:rsidRPr="00AE4560">
        <w:rPr>
          <w:rFonts w:ascii="Times New Roman" w:eastAsia="Times New Roman" w:hAnsi="Times New Roman" w:cs="Times New Roman"/>
          <w:sz w:val="24"/>
          <w:szCs w:val="24"/>
          <w:lang w:eastAsia="cs-CZ"/>
        </w:rPr>
        <w:t>. Bodové hodnocení má zaručit přednost dítěte staršího před mladším. Při stejném počtu bodů se přihlíží k pomocným kritériím – sourozenec v zapiso</w:t>
      </w:r>
      <w:r w:rsidR="00F71D59">
        <w:rPr>
          <w:rFonts w:ascii="Times New Roman" w:eastAsia="Times New Roman" w:hAnsi="Times New Roman" w:cs="Times New Roman"/>
          <w:sz w:val="24"/>
          <w:szCs w:val="24"/>
          <w:lang w:eastAsia="cs-CZ"/>
        </w:rPr>
        <w:t>vané škole</w:t>
      </w:r>
      <w:r w:rsidR="00E36AE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F71D59">
        <w:rPr>
          <w:rFonts w:ascii="Times New Roman" w:eastAsia="Times New Roman" w:hAnsi="Times New Roman" w:cs="Times New Roman"/>
          <w:sz w:val="24"/>
          <w:szCs w:val="24"/>
          <w:lang w:eastAsia="cs-CZ"/>
        </w:rPr>
        <w:t>(v</w:t>
      </w:r>
      <w:r w:rsidR="007856A8">
        <w:rPr>
          <w:rFonts w:ascii="Times New Roman" w:eastAsia="Times New Roman" w:hAnsi="Times New Roman" w:cs="Times New Roman"/>
          <w:sz w:val="24"/>
          <w:szCs w:val="24"/>
          <w:lang w:eastAsia="cs-CZ"/>
        </w:rPr>
        <w:t>e školním roce 202</w:t>
      </w:r>
      <w:r w:rsidR="004F19B3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7856A8">
        <w:rPr>
          <w:rFonts w:ascii="Times New Roman" w:eastAsia="Times New Roman" w:hAnsi="Times New Roman" w:cs="Times New Roman"/>
          <w:sz w:val="24"/>
          <w:szCs w:val="24"/>
          <w:lang w:eastAsia="cs-CZ"/>
        </w:rPr>
        <w:t>/202</w:t>
      </w:r>
      <w:r w:rsidR="004F19B3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Pr="00AE4560">
        <w:rPr>
          <w:rFonts w:ascii="Times New Roman" w:eastAsia="Times New Roman" w:hAnsi="Times New Roman" w:cs="Times New Roman"/>
          <w:sz w:val="24"/>
          <w:szCs w:val="24"/>
          <w:lang w:eastAsia="cs-CZ"/>
        </w:rPr>
        <w:t>), nebo případ hodný zv</w:t>
      </w:r>
      <w:r w:rsidR="00BC2C0E">
        <w:rPr>
          <w:rFonts w:ascii="Times New Roman" w:eastAsia="Times New Roman" w:hAnsi="Times New Roman" w:cs="Times New Roman"/>
          <w:sz w:val="24"/>
          <w:szCs w:val="24"/>
          <w:lang w:eastAsia="cs-CZ"/>
        </w:rPr>
        <w:t>láštního zřetele (např. převzetí dítěte</w:t>
      </w:r>
      <w:r w:rsidR="00E36AE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BC2C0E">
        <w:rPr>
          <w:rFonts w:ascii="Times New Roman" w:eastAsia="Times New Roman" w:hAnsi="Times New Roman" w:cs="Times New Roman"/>
          <w:sz w:val="24"/>
          <w:szCs w:val="24"/>
          <w:lang w:eastAsia="cs-CZ"/>
        </w:rPr>
        <w:t>do pěstounské péče a podobně).</w:t>
      </w:r>
    </w:p>
    <w:p w:rsidR="00822C69" w:rsidRDefault="00822C69" w:rsidP="00E36A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822C69" w:rsidRDefault="00822C69" w:rsidP="00E36A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F71D59" w:rsidRDefault="00F71D59" w:rsidP="00E36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1D5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Věk dítěte</w:t>
      </w:r>
    </w:p>
    <w:p w:rsidR="00F71D59" w:rsidRDefault="00FC38C7" w:rsidP="00E36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</w:t>
      </w:r>
      <w:r w:rsidR="00F71D59" w:rsidRPr="009E54F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tříl</w:t>
      </w:r>
      <w:r w:rsidR="009E54F9" w:rsidRPr="009E54F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etých</w:t>
      </w:r>
      <w:r w:rsidR="003254E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dětí</w:t>
      </w:r>
      <w:r w:rsidR="009E54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E54F9" w:rsidRPr="009E54F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se posuzuje</w:t>
      </w:r>
      <w:r w:rsidR="003254E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věk</w:t>
      </w:r>
      <w:r w:rsidR="007856A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7856A8" w:rsidRPr="00822C6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 xml:space="preserve">k 31. </w:t>
      </w:r>
      <w:r w:rsidR="007F602C" w:rsidRPr="00822C6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8</w:t>
      </w:r>
      <w:r w:rsidR="007856A8" w:rsidRPr="00822C6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. 202</w:t>
      </w:r>
      <w:r w:rsidR="004F19B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5</w:t>
      </w:r>
      <w:r w:rsidR="00F71D59" w:rsidRPr="00F71D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F71D59" w:rsidRPr="00F71D59">
        <w:rPr>
          <w:rFonts w:ascii="Times New Roman" w:eastAsia="Times New Roman" w:hAnsi="Times New Roman" w:cs="Times New Roman"/>
          <w:sz w:val="24"/>
          <w:szCs w:val="24"/>
          <w:lang w:eastAsia="cs-CZ"/>
        </w:rPr>
        <w:t>Kritérium rozlišuje děti z věkové skupiny, upřednostňuje děti starší.</w:t>
      </w:r>
    </w:p>
    <w:p w:rsidR="00E36AEA" w:rsidRDefault="00E36AEA" w:rsidP="00E36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36AEA" w:rsidRPr="00F71D59" w:rsidRDefault="00E36AEA" w:rsidP="00E36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71D59" w:rsidRPr="00F71D59" w:rsidRDefault="00F71D59" w:rsidP="00E36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1D5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Trvalý pobyt dítěte</w:t>
      </w:r>
    </w:p>
    <w:p w:rsidR="00F71D59" w:rsidRPr="00F71D59" w:rsidRDefault="00F71D59" w:rsidP="00E36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1D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Toto kritérium sleduje pouze trvalý pobyt zapisovaného dítěte, nikoliv zákonných zástupců. Pobyt dítěte se vždy posuzuje </w:t>
      </w:r>
      <w:r w:rsidRPr="00F71D5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ke dni vydání rozhodnutí</w:t>
      </w:r>
      <w:r w:rsidRPr="00F71D5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E36AEA" w:rsidRDefault="00E36AEA" w:rsidP="00E36A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E36AEA" w:rsidRDefault="00E36AEA" w:rsidP="00E36A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F71D59" w:rsidRPr="00F71D59" w:rsidRDefault="00F71D59" w:rsidP="00E36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1D5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Sourozenec</w:t>
      </w:r>
    </w:p>
    <w:p w:rsidR="00F71D59" w:rsidRPr="00F71D59" w:rsidRDefault="00F71D59" w:rsidP="00E36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1D59">
        <w:rPr>
          <w:rFonts w:ascii="Times New Roman" w:eastAsia="Times New Roman" w:hAnsi="Times New Roman" w:cs="Times New Roman"/>
          <w:sz w:val="24"/>
          <w:szCs w:val="24"/>
          <w:lang w:eastAsia="cs-CZ"/>
        </w:rPr>
        <w:t>Body za sourozence budou započítány pouze v případě, že starší sourozenec bude školu,</w:t>
      </w:r>
      <w:r w:rsidR="00E36AE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71D59">
        <w:rPr>
          <w:rFonts w:ascii="Times New Roman" w:eastAsia="Times New Roman" w:hAnsi="Times New Roman" w:cs="Times New Roman"/>
          <w:sz w:val="24"/>
          <w:szCs w:val="24"/>
          <w:lang w:eastAsia="cs-CZ"/>
        </w:rPr>
        <w:t>na kterou je podána přihláška o přijetí, na</w:t>
      </w:r>
      <w:r w:rsidR="007856A8">
        <w:rPr>
          <w:rFonts w:ascii="Times New Roman" w:eastAsia="Times New Roman" w:hAnsi="Times New Roman" w:cs="Times New Roman"/>
          <w:sz w:val="24"/>
          <w:szCs w:val="24"/>
          <w:lang w:eastAsia="cs-CZ"/>
        </w:rPr>
        <w:t>vštěvovat i ve školním roce 202</w:t>
      </w:r>
      <w:r w:rsidR="004F19B3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7856A8">
        <w:rPr>
          <w:rFonts w:ascii="Times New Roman" w:eastAsia="Times New Roman" w:hAnsi="Times New Roman" w:cs="Times New Roman"/>
          <w:sz w:val="24"/>
          <w:szCs w:val="24"/>
          <w:lang w:eastAsia="cs-CZ"/>
        </w:rPr>
        <w:t>/202</w:t>
      </w:r>
      <w:r w:rsidR="004F19B3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Pr="00F71D59">
        <w:rPr>
          <w:rFonts w:ascii="Times New Roman" w:eastAsia="Times New Roman" w:hAnsi="Times New Roman" w:cs="Times New Roman"/>
          <w:sz w:val="24"/>
          <w:szCs w:val="24"/>
          <w:lang w:eastAsia="cs-CZ"/>
        </w:rPr>
        <w:t>. </w:t>
      </w:r>
    </w:p>
    <w:p w:rsidR="00E36AEA" w:rsidRDefault="00E36AEA" w:rsidP="00E36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36AEA" w:rsidRDefault="005929CD" w:rsidP="00E36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30" style="width:0;height:1.5pt" o:hralign="center" o:bullet="t" o:hrstd="t" o:hr="t" fillcolor="#a0a0a0" stroked="f"/>
        </w:pict>
      </w:r>
    </w:p>
    <w:p w:rsidR="00F71D59" w:rsidRPr="00F71D59" w:rsidRDefault="00F71D59" w:rsidP="00E36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1D59">
        <w:rPr>
          <w:rFonts w:ascii="Times New Roman" w:eastAsia="Times New Roman" w:hAnsi="Times New Roman" w:cs="Times New Roman"/>
          <w:sz w:val="24"/>
          <w:szCs w:val="24"/>
          <w:lang w:eastAsia="cs-CZ"/>
        </w:rPr>
        <w:t>Přijmout k předškolnímu vzdělávání lze v souladu s ustanovením § 34 zákona č. 561/2004 Sb., o předškolním, základním, středním, vyšším odborném a jiném vzdělávání, ve znění pozdějších předpisů (dále jen „školský zákon“), a ustanovením § 50 zákona č. 258/2000 Sb., o ochraně veřejného zdraví a o změně některých souvisejících zákonů, ve znění pozdějších předpisů, pouze dítě, které se podrobilo stanovenému </w:t>
      </w:r>
      <w:r w:rsidRPr="00F71D5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očkování</w:t>
      </w:r>
      <w:r w:rsidRPr="00F71D59">
        <w:rPr>
          <w:rFonts w:ascii="Times New Roman" w:eastAsia="Times New Roman" w:hAnsi="Times New Roman" w:cs="Times New Roman"/>
          <w:sz w:val="24"/>
          <w:szCs w:val="24"/>
          <w:lang w:eastAsia="cs-CZ"/>
        </w:rPr>
        <w:t>, má doklad, že je proti nákaze imunní, nebo se nemůže očkování podrobit pro trvalou kontraindikaci.</w:t>
      </w:r>
    </w:p>
    <w:p w:rsidR="00E36AEA" w:rsidRDefault="00E36AEA" w:rsidP="00E36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F71D59" w:rsidRDefault="00F71D59" w:rsidP="00E36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71D5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Veškeré skutečnosti, které mají být zohledněny v rámci správního řízení při stanovení pořadí pro přijetí dítěte do mateřské školy, je třeba řediteli mateřské školy doložit tak, aby je mohl mít za prokázané.</w:t>
      </w:r>
    </w:p>
    <w:p w:rsidR="00E36AEA" w:rsidRDefault="00E36AEA" w:rsidP="00E36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E36AEA" w:rsidRDefault="007C3882" w:rsidP="00E36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71D5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 přijetí dítěte do mateřské školy rozhoduje ředitel v souladu se školským zákonem</w:t>
      </w:r>
      <w:r w:rsidR="00E36AE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bookmarkStart w:id="1" w:name="_GoBack"/>
      <w:bookmarkEnd w:id="1"/>
      <w:r w:rsidRPr="00F71D5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 podle předem stanovených kritérií.</w:t>
      </w:r>
    </w:p>
    <w:p w:rsidR="007C3882" w:rsidRDefault="007C3882" w:rsidP="00E36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</w:p>
    <w:p w:rsidR="007C3882" w:rsidRPr="00F71D59" w:rsidRDefault="007C3882" w:rsidP="00F71D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7C3882" w:rsidRPr="00F71D59" w:rsidSect="00EE5851">
      <w:headerReference w:type="default" r:id="rId7"/>
      <w:pgSz w:w="11906" w:h="16838"/>
      <w:pgMar w:top="-1445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29CD" w:rsidRDefault="005929CD" w:rsidP="008E6CF0">
      <w:pPr>
        <w:spacing w:after="0" w:line="240" w:lineRule="auto"/>
      </w:pPr>
      <w:r>
        <w:separator/>
      </w:r>
    </w:p>
  </w:endnote>
  <w:endnote w:type="continuationSeparator" w:id="0">
    <w:p w:rsidR="005929CD" w:rsidRDefault="005929CD" w:rsidP="008E6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29CD" w:rsidRDefault="005929CD" w:rsidP="008E6CF0">
      <w:pPr>
        <w:spacing w:after="0" w:line="240" w:lineRule="auto"/>
      </w:pPr>
      <w:r>
        <w:separator/>
      </w:r>
    </w:p>
  </w:footnote>
  <w:footnote w:type="continuationSeparator" w:id="0">
    <w:p w:rsidR="005929CD" w:rsidRDefault="005929CD" w:rsidP="008E6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CF0" w:rsidRDefault="008E6CF0" w:rsidP="00A2199B">
    <w:pPr>
      <w:pStyle w:val="Zhlav"/>
      <w:pBdr>
        <w:bottom w:val="single" w:sz="4" w:space="1" w:color="auto"/>
      </w:pBdr>
      <w:jc w:val="center"/>
      <w:rPr>
        <w:b/>
        <w:sz w:val="28"/>
        <w:szCs w:val="28"/>
      </w:rPr>
    </w:pPr>
    <w:r>
      <w:rPr>
        <w:b/>
        <w:sz w:val="28"/>
        <w:szCs w:val="28"/>
      </w:rPr>
      <w:t>Mateřská škola Tanvald, U Školky 579, příspěvková organizace,</w:t>
    </w:r>
  </w:p>
  <w:p w:rsidR="008E6CF0" w:rsidRPr="00A2199B" w:rsidRDefault="008E6CF0" w:rsidP="00A2199B">
    <w:pPr>
      <w:pStyle w:val="Zhlav"/>
      <w:pBdr>
        <w:bottom w:val="single" w:sz="4" w:space="1" w:color="auto"/>
      </w:pBdr>
      <w:jc w:val="center"/>
    </w:pPr>
    <w:r>
      <w:t xml:space="preserve">tel.: 483 394 753,  e-mail: </w:t>
    </w:r>
    <w:r>
      <w:rPr>
        <w:u w:val="single"/>
      </w:rPr>
      <w:t>mstanvald-reditelka@seznam.cz</w:t>
    </w:r>
  </w:p>
  <w:p w:rsidR="008E6CF0" w:rsidRDefault="008E6CF0">
    <w:pPr>
      <w:rPr>
        <w:b/>
        <w:sz w:val="32"/>
        <w:szCs w:val="32"/>
      </w:rPr>
    </w:pPr>
  </w:p>
  <w:p w:rsidR="008E6CF0" w:rsidRDefault="008E6CF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560"/>
    <w:rsid w:val="0005759E"/>
    <w:rsid w:val="00075D55"/>
    <w:rsid w:val="000B2E9F"/>
    <w:rsid w:val="001C50B9"/>
    <w:rsid w:val="001D0DA7"/>
    <w:rsid w:val="001E772C"/>
    <w:rsid w:val="001F2635"/>
    <w:rsid w:val="00234741"/>
    <w:rsid w:val="00237792"/>
    <w:rsid w:val="00242496"/>
    <w:rsid w:val="003254E8"/>
    <w:rsid w:val="0035473F"/>
    <w:rsid w:val="003D7EAA"/>
    <w:rsid w:val="003F324B"/>
    <w:rsid w:val="0040161F"/>
    <w:rsid w:val="00455A19"/>
    <w:rsid w:val="004C7A00"/>
    <w:rsid w:val="004F19B3"/>
    <w:rsid w:val="00501AAB"/>
    <w:rsid w:val="00550F78"/>
    <w:rsid w:val="00590C63"/>
    <w:rsid w:val="005929CD"/>
    <w:rsid w:val="005B79CE"/>
    <w:rsid w:val="005C307B"/>
    <w:rsid w:val="005C6912"/>
    <w:rsid w:val="006023E4"/>
    <w:rsid w:val="00604CC2"/>
    <w:rsid w:val="00691643"/>
    <w:rsid w:val="00735573"/>
    <w:rsid w:val="007717D3"/>
    <w:rsid w:val="007856A8"/>
    <w:rsid w:val="007C3882"/>
    <w:rsid w:val="007F602C"/>
    <w:rsid w:val="00801247"/>
    <w:rsid w:val="00822C69"/>
    <w:rsid w:val="00834D1D"/>
    <w:rsid w:val="008E6CF0"/>
    <w:rsid w:val="00927792"/>
    <w:rsid w:val="00946A8F"/>
    <w:rsid w:val="00981A68"/>
    <w:rsid w:val="009A0DD7"/>
    <w:rsid w:val="009E54F9"/>
    <w:rsid w:val="00A60C31"/>
    <w:rsid w:val="00AE4560"/>
    <w:rsid w:val="00AF0DA5"/>
    <w:rsid w:val="00AF42BC"/>
    <w:rsid w:val="00B9173B"/>
    <w:rsid w:val="00BC2C0E"/>
    <w:rsid w:val="00BE63FE"/>
    <w:rsid w:val="00C508BD"/>
    <w:rsid w:val="00D4243D"/>
    <w:rsid w:val="00DB0DB1"/>
    <w:rsid w:val="00E11552"/>
    <w:rsid w:val="00E36AEA"/>
    <w:rsid w:val="00EA324B"/>
    <w:rsid w:val="00EE5851"/>
    <w:rsid w:val="00F71D59"/>
    <w:rsid w:val="00F8205F"/>
    <w:rsid w:val="00FB4C5E"/>
    <w:rsid w:val="00FC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006A6F"/>
  <w15:docId w15:val="{8BD8A3CD-F173-4309-83D3-BF0627104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1D0DA7"/>
    <w:pPr>
      <w:pBdr>
        <w:top w:val="single" w:sz="8" w:space="0" w:color="BFBFBF" w:themeColor="background1" w:themeShade="BF"/>
        <w:left w:val="single" w:sz="8" w:space="0" w:color="BFBFBF" w:themeColor="background1" w:themeShade="BF"/>
        <w:right w:val="single" w:sz="8" w:space="0" w:color="BFBFBF" w:themeColor="background1" w:themeShade="BF"/>
      </w:pBdr>
      <w:shd w:val="clear" w:color="auto" w:fill="F2DBDB" w:themeFill="accent2" w:themeFillTint="33"/>
      <w:spacing w:before="480" w:after="10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96"/>
      <w:szCs w:val="9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355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5">
    <w:name w:val="heading 5"/>
    <w:aliases w:val="NADPIS 2"/>
    <w:basedOn w:val="Nadpis2"/>
    <w:next w:val="Normln"/>
    <w:link w:val="Nadpis5Char"/>
    <w:autoRedefine/>
    <w:uiPriority w:val="1"/>
    <w:unhideWhenUsed/>
    <w:qFormat/>
    <w:rsid w:val="00735573"/>
    <w:pPr>
      <w:outlineLvl w:val="4"/>
    </w:pPr>
    <w:rPr>
      <w:rFonts w:ascii="Arial Black" w:eastAsia="Times New Roman" w:hAnsi="Arial Black" w:cs="Arial"/>
      <w:color w:val="auto"/>
      <w:sz w:val="24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D0DA7"/>
    <w:rPr>
      <w:rFonts w:asciiTheme="majorHAnsi" w:eastAsiaTheme="majorEastAsia" w:hAnsiTheme="majorHAnsi" w:cstheme="majorBidi"/>
      <w:b/>
      <w:bCs/>
      <w:i/>
      <w:iCs/>
      <w:color w:val="000000" w:themeColor="text1"/>
      <w:sz w:val="96"/>
      <w:szCs w:val="96"/>
      <w:shd w:val="clear" w:color="auto" w:fill="F2DBDB" w:themeFill="accent2" w:themeFillTint="33"/>
    </w:rPr>
  </w:style>
  <w:style w:type="character" w:customStyle="1" w:styleId="Nadpis5Char">
    <w:name w:val="Nadpis 5 Char"/>
    <w:aliases w:val="NADPIS 2 Char"/>
    <w:basedOn w:val="Standardnpsmoodstavce"/>
    <w:link w:val="Nadpis5"/>
    <w:uiPriority w:val="1"/>
    <w:rsid w:val="00735573"/>
    <w:rPr>
      <w:rFonts w:ascii="Arial Black" w:eastAsia="Times New Roman" w:hAnsi="Arial Black" w:cs="Arial"/>
      <w:b/>
      <w:bCs/>
      <w:sz w:val="24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355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8E6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6CF0"/>
  </w:style>
  <w:style w:type="paragraph" w:styleId="Zpat">
    <w:name w:val="footer"/>
    <w:basedOn w:val="Normln"/>
    <w:link w:val="ZpatChar"/>
    <w:uiPriority w:val="99"/>
    <w:unhideWhenUsed/>
    <w:rsid w:val="008E6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6CF0"/>
  </w:style>
  <w:style w:type="paragraph" w:styleId="Normlnweb">
    <w:name w:val="Normal (Web)"/>
    <w:basedOn w:val="Normln"/>
    <w:uiPriority w:val="99"/>
    <w:semiHidden/>
    <w:unhideWhenUsed/>
    <w:rsid w:val="00834D1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3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6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3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4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57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11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33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412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80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614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433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285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360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851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1801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964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431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86E09-2C45-4C2B-BB0C-5B14B7EAD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397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reditelka</cp:lastModifiedBy>
  <cp:revision>5</cp:revision>
  <cp:lastPrinted>2025-03-25T09:27:00Z</cp:lastPrinted>
  <dcterms:created xsi:type="dcterms:W3CDTF">2025-03-25T09:25:00Z</dcterms:created>
  <dcterms:modified xsi:type="dcterms:W3CDTF">2025-03-25T10:04:00Z</dcterms:modified>
</cp:coreProperties>
</file>