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B9" w:rsidRPr="003B19B9" w:rsidRDefault="00DA6A0E" w:rsidP="00F961AD">
      <w:pPr>
        <w:pStyle w:val="Normlnweb"/>
        <w:rPr>
          <w:sz w:val="96"/>
          <w:szCs w:val="96"/>
        </w:rPr>
      </w:pPr>
      <w:r>
        <w:rPr>
          <w:rStyle w:val="Siln"/>
          <w:color w:val="A52A2A"/>
          <w:sz w:val="96"/>
          <w:szCs w:val="96"/>
        </w:rPr>
        <w:t>Akce na listopad 202</w:t>
      </w:r>
      <w:r w:rsidR="001864D5">
        <w:rPr>
          <w:rStyle w:val="Siln"/>
          <w:color w:val="A52A2A"/>
          <w:sz w:val="96"/>
          <w:szCs w:val="96"/>
        </w:rPr>
        <w:t>2</w:t>
      </w:r>
    </w:p>
    <w:p w:rsidR="003B19B9" w:rsidRDefault="003B19B9" w:rsidP="003B19B9">
      <w:pPr>
        <w:pStyle w:val="Normlnweb"/>
        <w:jc w:val="center"/>
      </w:pPr>
      <w:r>
        <w:rPr>
          <w:noProof/>
        </w:rPr>
        <w:drawing>
          <wp:inline distT="0" distB="0" distL="0" distR="0" wp14:anchorId="5F0AA8ED" wp14:editId="36FF7D3E">
            <wp:extent cx="2857500" cy="2120900"/>
            <wp:effectExtent l="0" t="0" r="0" b="0"/>
            <wp:docPr id="1" name="obrázek 7" descr="podzimni-sl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zimni-slun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D5" w:rsidRDefault="001864D5" w:rsidP="003B19B9">
      <w:pPr>
        <w:pStyle w:val="Normlnweb"/>
        <w:rPr>
          <w:b/>
          <w:color w:val="E36C0A" w:themeColor="accent6" w:themeShade="BF"/>
          <w:sz w:val="52"/>
          <w:szCs w:val="52"/>
        </w:rPr>
      </w:pPr>
    </w:p>
    <w:p w:rsidR="00C94274" w:rsidRPr="00C94274" w:rsidRDefault="00C94274" w:rsidP="003B19B9">
      <w:pPr>
        <w:pStyle w:val="Normlnweb"/>
        <w:rPr>
          <w:b/>
          <w:color w:val="000000" w:themeColor="text1"/>
          <w:sz w:val="52"/>
          <w:szCs w:val="52"/>
        </w:rPr>
      </w:pPr>
      <w:r w:rsidRPr="00C94274">
        <w:rPr>
          <w:b/>
          <w:color w:val="000000" w:themeColor="text1"/>
          <w:sz w:val="52"/>
          <w:szCs w:val="52"/>
        </w:rPr>
        <w:t xml:space="preserve">V úterý </w:t>
      </w:r>
      <w:r w:rsidR="001864D5">
        <w:rPr>
          <w:b/>
          <w:color w:val="000000" w:themeColor="text1"/>
          <w:sz w:val="52"/>
          <w:szCs w:val="52"/>
        </w:rPr>
        <w:t>1</w:t>
      </w:r>
      <w:r w:rsidR="00DA6A0E">
        <w:rPr>
          <w:b/>
          <w:color w:val="000000" w:themeColor="text1"/>
          <w:sz w:val="52"/>
          <w:szCs w:val="52"/>
        </w:rPr>
        <w:t>. 11</w:t>
      </w:r>
      <w:r w:rsidRPr="00C94274">
        <w:rPr>
          <w:b/>
          <w:color w:val="000000" w:themeColor="text1"/>
          <w:sz w:val="52"/>
          <w:szCs w:val="52"/>
        </w:rPr>
        <w:t xml:space="preserve">. dopoledne na školní zahradě: </w:t>
      </w:r>
    </w:p>
    <w:p w:rsidR="00C94274" w:rsidRDefault="00C94274" w:rsidP="003B19B9">
      <w:pPr>
        <w:pStyle w:val="Normlnweb"/>
        <w:rPr>
          <w:b/>
          <w:color w:val="000000" w:themeColor="text1"/>
          <w:sz w:val="52"/>
          <w:szCs w:val="52"/>
        </w:rPr>
      </w:pPr>
      <w:r w:rsidRPr="00C94274">
        <w:rPr>
          <w:b/>
          <w:color w:val="000000" w:themeColor="text1"/>
          <w:sz w:val="52"/>
          <w:szCs w:val="52"/>
        </w:rPr>
        <w:t>„Dušičkové strašení“</w:t>
      </w:r>
    </w:p>
    <w:p w:rsidR="00C94274" w:rsidRDefault="00281102" w:rsidP="00DA6A0E">
      <w:pPr>
        <w:pStyle w:val="Normlnweb"/>
        <w:jc w:val="center"/>
        <w:rPr>
          <w:b/>
          <w:color w:val="000000" w:themeColor="text1"/>
          <w:sz w:val="52"/>
          <w:szCs w:val="52"/>
        </w:rPr>
      </w:pPr>
      <w:r>
        <w:rPr>
          <w:b/>
          <w:noProof/>
          <w:color w:val="000000" w:themeColor="text1"/>
          <w:sz w:val="52"/>
          <w:szCs w:val="52"/>
        </w:rPr>
        <w:drawing>
          <wp:inline distT="0" distB="0" distL="0" distR="0">
            <wp:extent cx="2286000" cy="20002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A0E" w:rsidRPr="006E1618" w:rsidRDefault="006E1618" w:rsidP="006E1618">
      <w:pPr>
        <w:pStyle w:val="Normlnweb"/>
        <w:rPr>
          <w:b/>
          <w:color w:val="7030A0"/>
          <w:sz w:val="48"/>
          <w:szCs w:val="48"/>
        </w:rPr>
      </w:pPr>
      <w:r>
        <w:rPr>
          <w:b/>
          <w:color w:val="000000"/>
          <w:sz w:val="48"/>
          <w:szCs w:val="48"/>
        </w:rPr>
        <w:t>„Děti, n</w:t>
      </w:r>
      <w:r w:rsidR="002240C3" w:rsidRPr="006E1618">
        <w:rPr>
          <w:b/>
          <w:color w:val="000000"/>
          <w:sz w:val="48"/>
          <w:szCs w:val="48"/>
        </w:rPr>
        <w:t>ebojte se a přijďte v tento den d</w:t>
      </w:r>
      <w:r>
        <w:rPr>
          <w:b/>
          <w:color w:val="000000"/>
          <w:sz w:val="48"/>
          <w:szCs w:val="48"/>
        </w:rPr>
        <w:t>o MŠ</w:t>
      </w:r>
      <w:r w:rsidR="002240C3" w:rsidRPr="006E1618">
        <w:rPr>
          <w:b/>
          <w:color w:val="000000"/>
          <w:sz w:val="48"/>
          <w:szCs w:val="48"/>
        </w:rPr>
        <w:t xml:space="preserve"> ve strašidelném i nestrašidelném kostýmu. Budeme si společně hrát,</w:t>
      </w:r>
      <w:r>
        <w:rPr>
          <w:b/>
          <w:color w:val="000000"/>
          <w:sz w:val="48"/>
          <w:szCs w:val="48"/>
        </w:rPr>
        <w:t xml:space="preserve"> zpívat,</w:t>
      </w:r>
      <w:r w:rsidR="002240C3" w:rsidRPr="006E1618">
        <w:rPr>
          <w:b/>
          <w:color w:val="000000"/>
          <w:sz w:val="48"/>
          <w:szCs w:val="48"/>
        </w:rPr>
        <w:t xml:space="preserve"> tvořit</w:t>
      </w:r>
      <w:r>
        <w:rPr>
          <w:b/>
          <w:color w:val="000000"/>
          <w:sz w:val="48"/>
          <w:szCs w:val="48"/>
        </w:rPr>
        <w:t xml:space="preserve"> a plnit různé úkoly</w:t>
      </w:r>
      <w:r w:rsidR="002240C3" w:rsidRPr="006E1618">
        <w:rPr>
          <w:b/>
          <w:color w:val="000000"/>
          <w:sz w:val="48"/>
          <w:szCs w:val="48"/>
        </w:rPr>
        <w:t>.</w:t>
      </w:r>
      <w:r w:rsidR="00731376">
        <w:rPr>
          <w:b/>
          <w:color w:val="000000"/>
          <w:sz w:val="48"/>
          <w:szCs w:val="48"/>
        </w:rPr>
        <w:t>“</w:t>
      </w:r>
    </w:p>
    <w:p w:rsidR="001864D5" w:rsidRDefault="001864D5" w:rsidP="003B19B9">
      <w:pPr>
        <w:pStyle w:val="Normlnweb"/>
        <w:rPr>
          <w:rStyle w:val="Siln"/>
          <w:color w:val="FF0000"/>
          <w:sz w:val="52"/>
          <w:szCs w:val="52"/>
        </w:rPr>
      </w:pPr>
    </w:p>
    <w:p w:rsidR="001864D5" w:rsidRPr="00E608D9" w:rsidRDefault="001864D5" w:rsidP="003B19B9">
      <w:pPr>
        <w:pStyle w:val="Normlnweb"/>
        <w:rPr>
          <w:rStyle w:val="Siln"/>
          <w:color w:val="00B050"/>
          <w:sz w:val="52"/>
          <w:szCs w:val="52"/>
        </w:rPr>
      </w:pPr>
      <w:r w:rsidRPr="00E608D9">
        <w:rPr>
          <w:rStyle w:val="Siln"/>
          <w:color w:val="00B050"/>
          <w:sz w:val="52"/>
          <w:szCs w:val="52"/>
        </w:rPr>
        <w:lastRenderedPageBreak/>
        <w:t>Ve středu 2.11. a 9. 11</w:t>
      </w:r>
      <w:r w:rsidR="00E608D9">
        <w:rPr>
          <w:rStyle w:val="Siln"/>
          <w:color w:val="00B050"/>
          <w:sz w:val="52"/>
          <w:szCs w:val="52"/>
        </w:rPr>
        <w:t>.</w:t>
      </w:r>
      <w:r w:rsidRPr="00E608D9">
        <w:rPr>
          <w:rStyle w:val="Siln"/>
          <w:color w:val="00B050"/>
          <w:sz w:val="52"/>
          <w:szCs w:val="52"/>
        </w:rPr>
        <w:t xml:space="preserve"> dopoledne:</w:t>
      </w:r>
    </w:p>
    <w:p w:rsidR="001864D5" w:rsidRDefault="001864D5" w:rsidP="003B19B9">
      <w:pPr>
        <w:pStyle w:val="Normlnweb"/>
        <w:rPr>
          <w:rStyle w:val="Siln"/>
          <w:color w:val="00B050"/>
          <w:sz w:val="52"/>
          <w:szCs w:val="52"/>
        </w:rPr>
      </w:pPr>
      <w:r w:rsidRPr="00E608D9">
        <w:rPr>
          <w:rStyle w:val="Siln"/>
          <w:color w:val="00B050"/>
          <w:sz w:val="52"/>
          <w:szCs w:val="52"/>
        </w:rPr>
        <w:t>„Návštěva knihovny“ -předškolní děti</w:t>
      </w:r>
    </w:p>
    <w:p w:rsidR="00E608D9" w:rsidRDefault="00E608D9" w:rsidP="003B19B9">
      <w:pPr>
        <w:pStyle w:val="Normlnweb"/>
        <w:rPr>
          <w:rStyle w:val="Siln"/>
          <w:color w:val="00B050"/>
          <w:sz w:val="52"/>
          <w:szCs w:val="52"/>
        </w:rPr>
      </w:pPr>
    </w:p>
    <w:p w:rsidR="00E608D9" w:rsidRPr="00E608D9" w:rsidRDefault="00E608D9" w:rsidP="00E608D9">
      <w:pPr>
        <w:pStyle w:val="Normlnweb"/>
        <w:jc w:val="right"/>
        <w:rPr>
          <w:rStyle w:val="Siln"/>
          <w:color w:val="00B050"/>
          <w:sz w:val="52"/>
          <w:szCs w:val="52"/>
        </w:rPr>
      </w:pPr>
      <w:r>
        <w:rPr>
          <w:b/>
          <w:bCs/>
          <w:noProof/>
          <w:color w:val="00B050"/>
          <w:sz w:val="52"/>
          <w:szCs w:val="52"/>
        </w:rPr>
        <w:drawing>
          <wp:inline distT="0" distB="0" distL="0" distR="0">
            <wp:extent cx="2295525" cy="22955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ížk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9B9" w:rsidRPr="001864D5" w:rsidRDefault="001877E8" w:rsidP="003B19B9">
      <w:pPr>
        <w:pStyle w:val="Normlnweb"/>
        <w:rPr>
          <w:b/>
          <w:bCs/>
          <w:color w:val="FF0000"/>
          <w:sz w:val="52"/>
          <w:szCs w:val="52"/>
        </w:rPr>
      </w:pPr>
      <w:r>
        <w:rPr>
          <w:rStyle w:val="Siln"/>
          <w:color w:val="FF0000"/>
          <w:sz w:val="52"/>
          <w:szCs w:val="52"/>
        </w:rPr>
        <w:t>V pondělí 1</w:t>
      </w:r>
      <w:r w:rsidR="001864D5">
        <w:rPr>
          <w:rStyle w:val="Siln"/>
          <w:color w:val="FF0000"/>
          <w:sz w:val="52"/>
          <w:szCs w:val="52"/>
        </w:rPr>
        <w:t>4</w:t>
      </w:r>
      <w:r w:rsidR="003B19B9" w:rsidRPr="003B19B9">
        <w:rPr>
          <w:rStyle w:val="Siln"/>
          <w:color w:val="FF0000"/>
          <w:sz w:val="52"/>
          <w:szCs w:val="52"/>
        </w:rPr>
        <w:t>. 11.</w:t>
      </w:r>
      <w:r>
        <w:rPr>
          <w:rStyle w:val="Siln"/>
          <w:color w:val="FF0000"/>
          <w:sz w:val="52"/>
          <w:szCs w:val="52"/>
        </w:rPr>
        <w:t xml:space="preserve"> </w:t>
      </w:r>
      <w:r w:rsidR="003B19B9" w:rsidRPr="003B19B9">
        <w:rPr>
          <w:rStyle w:val="Siln"/>
          <w:color w:val="FF0000"/>
          <w:sz w:val="52"/>
          <w:szCs w:val="52"/>
        </w:rPr>
        <w:t>od 9, 00 hodin</w:t>
      </w:r>
      <w:r>
        <w:rPr>
          <w:sz w:val="52"/>
          <w:szCs w:val="52"/>
        </w:rPr>
        <w:t xml:space="preserve"> </w:t>
      </w:r>
      <w:r w:rsidR="003B19B9" w:rsidRPr="003B19B9">
        <w:rPr>
          <w:rStyle w:val="Siln"/>
          <w:color w:val="FF0000"/>
          <w:sz w:val="52"/>
          <w:szCs w:val="52"/>
        </w:rPr>
        <w:t>ve SVČ:</w:t>
      </w:r>
    </w:p>
    <w:p w:rsidR="003B19B9" w:rsidRPr="003B19B9" w:rsidRDefault="001877E8" w:rsidP="003B19B9">
      <w:pPr>
        <w:pStyle w:val="Normlnweb"/>
        <w:rPr>
          <w:sz w:val="52"/>
          <w:szCs w:val="52"/>
        </w:rPr>
      </w:pPr>
      <w:r>
        <w:rPr>
          <w:rStyle w:val="Siln"/>
          <w:color w:val="FF0000"/>
          <w:sz w:val="52"/>
          <w:szCs w:val="52"/>
        </w:rPr>
        <w:t>"Keramický kroužek</w:t>
      </w:r>
      <w:r w:rsidR="001864D5">
        <w:rPr>
          <w:rStyle w:val="Siln"/>
          <w:color w:val="FF0000"/>
          <w:sz w:val="52"/>
          <w:szCs w:val="52"/>
        </w:rPr>
        <w:t>-glazování</w:t>
      </w:r>
      <w:r w:rsidR="003B19B9" w:rsidRPr="003B19B9">
        <w:rPr>
          <w:rStyle w:val="Siln"/>
          <w:color w:val="FF0000"/>
          <w:sz w:val="52"/>
          <w:szCs w:val="52"/>
        </w:rPr>
        <w:t>"</w:t>
      </w:r>
    </w:p>
    <w:p w:rsidR="003B19B9" w:rsidRPr="003B19B9" w:rsidRDefault="003B19B9" w:rsidP="003B19B9">
      <w:pPr>
        <w:pStyle w:val="Normlnweb"/>
        <w:rPr>
          <w:sz w:val="52"/>
          <w:szCs w:val="52"/>
        </w:rPr>
      </w:pPr>
      <w:r w:rsidRPr="003B19B9">
        <w:rPr>
          <w:rStyle w:val="Siln"/>
          <w:color w:val="FF0000"/>
          <w:sz w:val="52"/>
          <w:szCs w:val="52"/>
        </w:rPr>
        <w:t>- třída "A" a "B"</w:t>
      </w:r>
    </w:p>
    <w:p w:rsidR="003B19B9" w:rsidRDefault="003B19B9" w:rsidP="003B19B9">
      <w:pPr>
        <w:pStyle w:val="Normlnweb"/>
        <w:rPr>
          <w:sz w:val="52"/>
          <w:szCs w:val="52"/>
        </w:rPr>
      </w:pPr>
      <w:r w:rsidRPr="003B19B9">
        <w:rPr>
          <w:noProof/>
          <w:sz w:val="52"/>
          <w:szCs w:val="52"/>
        </w:rPr>
        <w:drawing>
          <wp:inline distT="0" distB="0" distL="0" distR="0" wp14:anchorId="228EA61E" wp14:editId="55878DDC">
            <wp:extent cx="2857500" cy="1720850"/>
            <wp:effectExtent l="0" t="0" r="0" b="0"/>
            <wp:docPr id="2" name="obrázek 8" descr="keramika--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eramika--2-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A0E" w:rsidRDefault="00DA6A0E" w:rsidP="003B19B9">
      <w:pPr>
        <w:pStyle w:val="Normlnweb"/>
        <w:rPr>
          <w:sz w:val="52"/>
          <w:szCs w:val="52"/>
        </w:rPr>
      </w:pPr>
    </w:p>
    <w:p w:rsidR="00DA6A0E" w:rsidRPr="003B19B9" w:rsidRDefault="00DA6A0E" w:rsidP="00DA6A0E">
      <w:pPr>
        <w:pStyle w:val="Normlnweb"/>
        <w:rPr>
          <w:sz w:val="52"/>
          <w:szCs w:val="52"/>
        </w:rPr>
      </w:pPr>
    </w:p>
    <w:p w:rsidR="00E608D9" w:rsidRDefault="00E608D9" w:rsidP="003B19B9">
      <w:pPr>
        <w:pStyle w:val="Normlnweb"/>
        <w:rPr>
          <w:rStyle w:val="Siln"/>
          <w:color w:val="0000CD"/>
          <w:sz w:val="52"/>
          <w:szCs w:val="52"/>
        </w:rPr>
      </w:pPr>
    </w:p>
    <w:p w:rsidR="00E608D9" w:rsidRDefault="00E608D9" w:rsidP="003B19B9">
      <w:pPr>
        <w:pStyle w:val="Normlnweb"/>
        <w:rPr>
          <w:rStyle w:val="Siln"/>
          <w:color w:val="0000CD"/>
          <w:sz w:val="52"/>
          <w:szCs w:val="52"/>
        </w:rPr>
      </w:pPr>
    </w:p>
    <w:p w:rsidR="00E608D9" w:rsidRPr="00E608D9" w:rsidRDefault="00E608D9" w:rsidP="003B19B9">
      <w:pPr>
        <w:pStyle w:val="Normlnweb"/>
        <w:rPr>
          <w:rStyle w:val="Siln"/>
          <w:color w:val="984806" w:themeColor="accent6" w:themeShade="80"/>
          <w:sz w:val="52"/>
          <w:szCs w:val="52"/>
        </w:rPr>
      </w:pPr>
      <w:r w:rsidRPr="00E608D9">
        <w:rPr>
          <w:rStyle w:val="Siln"/>
          <w:color w:val="984806" w:themeColor="accent6" w:themeShade="80"/>
          <w:sz w:val="52"/>
          <w:szCs w:val="52"/>
        </w:rPr>
        <w:lastRenderedPageBreak/>
        <w:t>V úterý 15.11. odpoledne od 14,00 hod.:</w:t>
      </w:r>
    </w:p>
    <w:p w:rsidR="00E608D9" w:rsidRDefault="00E608D9" w:rsidP="003B19B9">
      <w:pPr>
        <w:pStyle w:val="Normlnweb"/>
        <w:rPr>
          <w:rStyle w:val="Siln"/>
          <w:color w:val="984806" w:themeColor="accent6" w:themeShade="80"/>
          <w:sz w:val="52"/>
          <w:szCs w:val="52"/>
        </w:rPr>
      </w:pPr>
      <w:r w:rsidRPr="00E608D9">
        <w:rPr>
          <w:rStyle w:val="Siln"/>
          <w:color w:val="984806" w:themeColor="accent6" w:themeShade="80"/>
          <w:sz w:val="52"/>
          <w:szCs w:val="52"/>
        </w:rPr>
        <w:t xml:space="preserve">„Vítání občánků na </w:t>
      </w:r>
      <w:proofErr w:type="spellStart"/>
      <w:r w:rsidRPr="00E608D9">
        <w:rPr>
          <w:rStyle w:val="Siln"/>
          <w:color w:val="984806" w:themeColor="accent6" w:themeShade="80"/>
          <w:sz w:val="52"/>
          <w:szCs w:val="52"/>
        </w:rPr>
        <w:t>M</w:t>
      </w:r>
      <w:r>
        <w:rPr>
          <w:rStyle w:val="Siln"/>
          <w:color w:val="984806" w:themeColor="accent6" w:themeShade="80"/>
          <w:sz w:val="52"/>
          <w:szCs w:val="52"/>
        </w:rPr>
        <w:t>ě</w:t>
      </w:r>
      <w:r w:rsidRPr="00E608D9">
        <w:rPr>
          <w:rStyle w:val="Siln"/>
          <w:color w:val="984806" w:themeColor="accent6" w:themeShade="80"/>
          <w:sz w:val="52"/>
          <w:szCs w:val="52"/>
        </w:rPr>
        <w:t>Ú</w:t>
      </w:r>
      <w:proofErr w:type="spellEnd"/>
      <w:r w:rsidRPr="00E608D9">
        <w:rPr>
          <w:rStyle w:val="Siln"/>
          <w:color w:val="984806" w:themeColor="accent6" w:themeShade="80"/>
          <w:sz w:val="52"/>
          <w:szCs w:val="52"/>
        </w:rPr>
        <w:t xml:space="preserve"> v </w:t>
      </w:r>
      <w:proofErr w:type="spellStart"/>
      <w:r w:rsidRPr="00E608D9">
        <w:rPr>
          <w:rStyle w:val="Siln"/>
          <w:color w:val="984806" w:themeColor="accent6" w:themeShade="80"/>
          <w:sz w:val="52"/>
          <w:szCs w:val="52"/>
        </w:rPr>
        <w:t>Tanvaldě</w:t>
      </w:r>
      <w:proofErr w:type="spellEnd"/>
      <w:r w:rsidRPr="00E608D9">
        <w:rPr>
          <w:rStyle w:val="Siln"/>
          <w:color w:val="984806" w:themeColor="accent6" w:themeShade="80"/>
          <w:sz w:val="52"/>
          <w:szCs w:val="52"/>
        </w:rPr>
        <w:t>“</w:t>
      </w:r>
    </w:p>
    <w:p w:rsidR="00E608D9" w:rsidRPr="00E608D9" w:rsidRDefault="00E56841" w:rsidP="00E56841">
      <w:pPr>
        <w:pStyle w:val="Normlnweb"/>
        <w:rPr>
          <w:rStyle w:val="Siln"/>
          <w:color w:val="984806" w:themeColor="accent6" w:themeShade="80"/>
          <w:sz w:val="52"/>
          <w:szCs w:val="52"/>
        </w:rPr>
      </w:pPr>
      <w:r>
        <w:rPr>
          <w:rStyle w:val="Siln"/>
          <w:color w:val="984806" w:themeColor="accent6" w:themeShade="80"/>
          <w:sz w:val="52"/>
          <w:szCs w:val="52"/>
        </w:rPr>
        <w:t>-</w:t>
      </w:r>
      <w:r w:rsidR="00E608D9">
        <w:rPr>
          <w:rStyle w:val="Siln"/>
          <w:color w:val="984806" w:themeColor="accent6" w:themeShade="80"/>
          <w:sz w:val="52"/>
          <w:szCs w:val="52"/>
        </w:rPr>
        <w:t>pouze</w:t>
      </w:r>
      <w:r>
        <w:rPr>
          <w:rStyle w:val="Siln"/>
          <w:color w:val="984806" w:themeColor="accent6" w:themeShade="80"/>
          <w:sz w:val="52"/>
          <w:szCs w:val="52"/>
        </w:rPr>
        <w:t xml:space="preserve"> pro</w:t>
      </w:r>
      <w:r w:rsidR="00E608D9">
        <w:rPr>
          <w:rStyle w:val="Siln"/>
          <w:color w:val="984806" w:themeColor="accent6" w:themeShade="80"/>
          <w:sz w:val="52"/>
          <w:szCs w:val="52"/>
        </w:rPr>
        <w:t xml:space="preserve"> </w:t>
      </w:r>
      <w:r w:rsidR="001E6799">
        <w:rPr>
          <w:rStyle w:val="Siln"/>
          <w:color w:val="984806" w:themeColor="accent6" w:themeShade="80"/>
          <w:sz w:val="52"/>
          <w:szCs w:val="52"/>
        </w:rPr>
        <w:t>omezený počet</w:t>
      </w:r>
      <w:r w:rsidR="00E608D9">
        <w:rPr>
          <w:rStyle w:val="Siln"/>
          <w:color w:val="984806" w:themeColor="accent6" w:themeShade="80"/>
          <w:sz w:val="52"/>
          <w:szCs w:val="52"/>
        </w:rPr>
        <w:t xml:space="preserve"> dět</w:t>
      </w:r>
      <w:r>
        <w:rPr>
          <w:rStyle w:val="Siln"/>
          <w:color w:val="984806" w:themeColor="accent6" w:themeShade="80"/>
          <w:sz w:val="52"/>
          <w:szCs w:val="52"/>
        </w:rPr>
        <w:t>í</w:t>
      </w:r>
      <w:r w:rsidR="00E608D9">
        <w:rPr>
          <w:rStyle w:val="Siln"/>
          <w:color w:val="984806" w:themeColor="accent6" w:themeShade="80"/>
          <w:sz w:val="52"/>
          <w:szCs w:val="52"/>
        </w:rPr>
        <w:t>, upřesníme</w:t>
      </w:r>
    </w:p>
    <w:p w:rsidR="00E608D9" w:rsidRDefault="00E608D9" w:rsidP="00E608D9">
      <w:pPr>
        <w:pStyle w:val="Normlnweb"/>
        <w:jc w:val="right"/>
        <w:rPr>
          <w:rStyle w:val="Siln"/>
          <w:color w:val="0000CD"/>
          <w:sz w:val="52"/>
          <w:szCs w:val="52"/>
        </w:rPr>
      </w:pPr>
      <w:r>
        <w:rPr>
          <w:b/>
          <w:bCs/>
          <w:noProof/>
          <w:color w:val="0000CD"/>
          <w:sz w:val="52"/>
          <w:szCs w:val="52"/>
        </w:rPr>
        <w:drawing>
          <wp:inline distT="0" distB="0" distL="0" distR="0">
            <wp:extent cx="2143125" cy="21431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mink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8D9" w:rsidRPr="00E56841" w:rsidRDefault="00E608D9" w:rsidP="003B19B9">
      <w:pPr>
        <w:pStyle w:val="Normlnweb"/>
        <w:rPr>
          <w:rStyle w:val="Siln"/>
          <w:color w:val="FF0000"/>
          <w:sz w:val="52"/>
          <w:szCs w:val="52"/>
        </w:rPr>
      </w:pPr>
      <w:r w:rsidRPr="00E56841">
        <w:rPr>
          <w:rStyle w:val="Siln"/>
          <w:color w:val="FF0000"/>
          <w:sz w:val="52"/>
          <w:szCs w:val="52"/>
        </w:rPr>
        <w:t>Ve čtvrtek 24.11. od 15,00 hod.:</w:t>
      </w:r>
    </w:p>
    <w:p w:rsidR="00F961AD" w:rsidRDefault="00E608D9" w:rsidP="003B19B9">
      <w:pPr>
        <w:pStyle w:val="Normlnweb"/>
        <w:rPr>
          <w:rStyle w:val="Siln"/>
          <w:color w:val="FF0000"/>
          <w:sz w:val="52"/>
          <w:szCs w:val="52"/>
        </w:rPr>
      </w:pPr>
      <w:r w:rsidRPr="00E56841">
        <w:rPr>
          <w:rStyle w:val="Siln"/>
          <w:color w:val="FF0000"/>
          <w:sz w:val="52"/>
          <w:szCs w:val="52"/>
        </w:rPr>
        <w:t>„Vánoční dílničky pro kluky, holčičky a rodiče-výroba vánoční dekora</w:t>
      </w:r>
      <w:r w:rsidR="00F961AD">
        <w:rPr>
          <w:rStyle w:val="Siln"/>
          <w:color w:val="FF0000"/>
          <w:sz w:val="52"/>
          <w:szCs w:val="52"/>
        </w:rPr>
        <w:t>ce“</w:t>
      </w:r>
    </w:p>
    <w:p w:rsidR="00F961AD" w:rsidRDefault="00F961AD" w:rsidP="003B19B9">
      <w:pPr>
        <w:pStyle w:val="Normlnweb"/>
        <w:rPr>
          <w:rStyle w:val="Siln"/>
          <w:color w:val="FF0000"/>
          <w:sz w:val="52"/>
          <w:szCs w:val="52"/>
        </w:rPr>
      </w:pPr>
      <w:r>
        <w:rPr>
          <w:rStyle w:val="Siln"/>
          <w:color w:val="FF0000"/>
          <w:sz w:val="52"/>
          <w:szCs w:val="52"/>
        </w:rPr>
        <w:t>-s sebou svíčky, ozdůbky, přírodniny atp.</w:t>
      </w:r>
    </w:p>
    <w:p w:rsidR="00E608D9" w:rsidRDefault="00F961AD" w:rsidP="00F961AD">
      <w:pPr>
        <w:pStyle w:val="Normlnweb"/>
        <w:jc w:val="center"/>
        <w:rPr>
          <w:rStyle w:val="Siln"/>
          <w:color w:val="FF0000"/>
          <w:sz w:val="52"/>
          <w:szCs w:val="52"/>
        </w:rPr>
      </w:pPr>
      <w:r>
        <w:rPr>
          <w:rStyle w:val="Siln"/>
          <w:b w:val="0"/>
          <w:bCs w:val="0"/>
          <w:noProof/>
          <w:color w:val="FF0000"/>
          <w:sz w:val="52"/>
          <w:szCs w:val="52"/>
        </w:rPr>
        <w:drawing>
          <wp:inline distT="0" distB="0" distL="0" distR="0" wp14:anchorId="2C266CA0" wp14:editId="7691BED9">
            <wp:extent cx="2714625" cy="1685925"/>
            <wp:effectExtent l="0" t="0" r="9525" b="9525"/>
            <wp:docPr id="5" name="obrázek 2" descr="C:\Users\reditelka\AppData\Local\Microsoft\Windows\INetCache\Content.MSO\24C634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ditelka\AppData\Local\Microsoft\Windows\INetCache\Content.MSO\24C634AC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AD" w:rsidRDefault="00F961AD" w:rsidP="003B19B9">
      <w:pPr>
        <w:pStyle w:val="Normlnweb"/>
        <w:rPr>
          <w:rStyle w:val="Siln"/>
          <w:color w:val="FF0000"/>
          <w:sz w:val="52"/>
          <w:szCs w:val="52"/>
        </w:rPr>
      </w:pPr>
    </w:p>
    <w:p w:rsidR="00E56841" w:rsidRPr="00E56841" w:rsidRDefault="00E56841" w:rsidP="003B19B9">
      <w:pPr>
        <w:pStyle w:val="Normlnweb"/>
        <w:rPr>
          <w:rStyle w:val="Siln"/>
          <w:color w:val="FF0000"/>
          <w:sz w:val="52"/>
          <w:szCs w:val="52"/>
        </w:rPr>
      </w:pPr>
    </w:p>
    <w:p w:rsidR="003B19B9" w:rsidRPr="00661A00" w:rsidRDefault="001877E8" w:rsidP="003B19B9">
      <w:pPr>
        <w:pStyle w:val="Normlnweb"/>
        <w:rPr>
          <w:rStyle w:val="Siln"/>
          <w:color w:val="0D0D0D" w:themeColor="text1" w:themeTint="F2"/>
          <w:sz w:val="52"/>
          <w:szCs w:val="52"/>
        </w:rPr>
      </w:pPr>
      <w:r w:rsidRPr="00661A00">
        <w:rPr>
          <w:rStyle w:val="Siln"/>
          <w:color w:val="0D0D0D" w:themeColor="text1" w:themeTint="F2"/>
          <w:sz w:val="52"/>
          <w:szCs w:val="52"/>
        </w:rPr>
        <w:lastRenderedPageBreak/>
        <w:t>V pondělí 2</w:t>
      </w:r>
      <w:r w:rsidR="001864D5" w:rsidRPr="00661A00">
        <w:rPr>
          <w:rStyle w:val="Siln"/>
          <w:color w:val="0D0D0D" w:themeColor="text1" w:themeTint="F2"/>
          <w:sz w:val="52"/>
          <w:szCs w:val="52"/>
        </w:rPr>
        <w:t>8</w:t>
      </w:r>
      <w:r w:rsidRPr="00661A00">
        <w:rPr>
          <w:rStyle w:val="Siln"/>
          <w:color w:val="0D0D0D" w:themeColor="text1" w:themeTint="F2"/>
          <w:sz w:val="52"/>
          <w:szCs w:val="52"/>
        </w:rPr>
        <w:t xml:space="preserve">. 11. od 9, </w:t>
      </w:r>
      <w:r w:rsidR="00FE663B">
        <w:rPr>
          <w:rStyle w:val="Siln"/>
          <w:color w:val="0D0D0D" w:themeColor="text1" w:themeTint="F2"/>
          <w:sz w:val="52"/>
          <w:szCs w:val="52"/>
        </w:rPr>
        <w:t>30</w:t>
      </w:r>
      <w:bookmarkStart w:id="0" w:name="_GoBack"/>
      <w:bookmarkEnd w:id="0"/>
      <w:r w:rsidRPr="00661A00">
        <w:rPr>
          <w:rStyle w:val="Siln"/>
          <w:color w:val="0D0D0D" w:themeColor="text1" w:themeTint="F2"/>
          <w:sz w:val="52"/>
          <w:szCs w:val="52"/>
        </w:rPr>
        <w:t xml:space="preserve"> hod. </w:t>
      </w:r>
    </w:p>
    <w:p w:rsidR="00725CE8" w:rsidRPr="00661A00" w:rsidRDefault="00725CE8" w:rsidP="003B19B9">
      <w:pPr>
        <w:pStyle w:val="Normlnweb"/>
        <w:rPr>
          <w:b/>
          <w:color w:val="0D0D0D" w:themeColor="text1" w:themeTint="F2"/>
          <w:sz w:val="52"/>
          <w:szCs w:val="52"/>
        </w:rPr>
      </w:pPr>
      <w:r w:rsidRPr="00661A00">
        <w:rPr>
          <w:b/>
          <w:color w:val="0D0D0D" w:themeColor="text1" w:themeTint="F2"/>
          <w:sz w:val="52"/>
          <w:szCs w:val="52"/>
        </w:rPr>
        <w:t>„Čertovská pohádka“</w:t>
      </w:r>
    </w:p>
    <w:p w:rsidR="00725CE8" w:rsidRPr="00661A00" w:rsidRDefault="00725CE8" w:rsidP="003B19B9">
      <w:pPr>
        <w:pStyle w:val="Normlnweb"/>
        <w:rPr>
          <w:b/>
          <w:color w:val="0D0D0D" w:themeColor="text1" w:themeTint="F2"/>
          <w:sz w:val="52"/>
          <w:szCs w:val="52"/>
        </w:rPr>
      </w:pPr>
      <w:r w:rsidRPr="00661A00">
        <w:rPr>
          <w:b/>
          <w:color w:val="0D0D0D" w:themeColor="text1" w:themeTint="F2"/>
          <w:sz w:val="52"/>
          <w:szCs w:val="52"/>
        </w:rPr>
        <w:t>-vstupné 50,- Kč</w:t>
      </w:r>
    </w:p>
    <w:p w:rsidR="00661A00" w:rsidRDefault="00661A00" w:rsidP="00661A00">
      <w:pPr>
        <w:pStyle w:val="Normlnweb"/>
        <w:jc w:val="right"/>
        <w:rPr>
          <w:sz w:val="52"/>
          <w:szCs w:val="52"/>
        </w:rPr>
      </w:pPr>
      <w:r>
        <w:rPr>
          <w:noProof/>
        </w:rPr>
        <w:drawing>
          <wp:inline distT="0" distB="0" distL="0" distR="0" wp14:anchorId="77057F86" wp14:editId="65DA4A60">
            <wp:extent cx="2171700" cy="3238500"/>
            <wp:effectExtent l="0" t="0" r="0" b="0"/>
            <wp:docPr id="6" name="obrázek 2" descr="Vektorová grafika zdarma z Ďá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ová grafika zdarma z Ďáb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BB" w:rsidRDefault="00DA6A0E" w:rsidP="00661A00">
      <w:pPr>
        <w:jc w:val="center"/>
        <w:rPr>
          <w:b/>
          <w:color w:val="E36C0A" w:themeColor="accent6" w:themeShade="BF"/>
          <w:sz w:val="52"/>
          <w:szCs w:val="52"/>
        </w:rPr>
      </w:pPr>
      <w:r w:rsidRPr="00DA6A0E">
        <w:rPr>
          <w:b/>
          <w:color w:val="E36C0A" w:themeColor="accent6" w:themeShade="BF"/>
          <w:sz w:val="52"/>
          <w:szCs w:val="52"/>
        </w:rPr>
        <w:t>Děkujeme všem dětem a rodičům za krásná dýňová strašidýlka, která zdobí naši školní zahradu.</w:t>
      </w:r>
    </w:p>
    <w:p w:rsidR="00DA6A0E" w:rsidRDefault="00DA6A0E" w:rsidP="00DA6A0E">
      <w:pPr>
        <w:jc w:val="center"/>
        <w:rPr>
          <w:b/>
          <w:color w:val="E36C0A" w:themeColor="accent6" w:themeShade="BF"/>
          <w:sz w:val="52"/>
          <w:szCs w:val="52"/>
        </w:rPr>
      </w:pPr>
    </w:p>
    <w:p w:rsidR="00DA6A0E" w:rsidRPr="00DA6A0E" w:rsidRDefault="00DA6A0E" w:rsidP="00DA6A0E">
      <w:pPr>
        <w:jc w:val="center"/>
        <w:rPr>
          <w:b/>
          <w:color w:val="E36C0A" w:themeColor="accent6" w:themeShade="BF"/>
          <w:sz w:val="52"/>
          <w:szCs w:val="52"/>
        </w:rPr>
      </w:pPr>
      <w:r>
        <w:rPr>
          <w:b/>
          <w:noProof/>
          <w:color w:val="F79646" w:themeColor="accent6"/>
          <w:sz w:val="52"/>
          <w:szCs w:val="52"/>
          <w:lang w:eastAsia="cs-CZ"/>
        </w:rPr>
        <w:drawing>
          <wp:inline distT="0" distB="0" distL="0" distR="0">
            <wp:extent cx="2133600" cy="21336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ýně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A0E" w:rsidRPr="00DA6A0E" w:rsidSect="001864D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5763"/>
    <w:multiLevelType w:val="hybridMultilevel"/>
    <w:tmpl w:val="8EE8C494"/>
    <w:lvl w:ilvl="0" w:tplc="5C1E3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48D1"/>
    <w:multiLevelType w:val="hybridMultilevel"/>
    <w:tmpl w:val="F14A37D4"/>
    <w:lvl w:ilvl="0" w:tplc="BB3C7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B9"/>
    <w:rsid w:val="001864D5"/>
    <w:rsid w:val="001877E8"/>
    <w:rsid w:val="001E6799"/>
    <w:rsid w:val="002240C3"/>
    <w:rsid w:val="00281102"/>
    <w:rsid w:val="003B19B9"/>
    <w:rsid w:val="003E0B02"/>
    <w:rsid w:val="00661A00"/>
    <w:rsid w:val="006E1618"/>
    <w:rsid w:val="00725CE8"/>
    <w:rsid w:val="00731376"/>
    <w:rsid w:val="009E6707"/>
    <w:rsid w:val="00C94274"/>
    <w:rsid w:val="00DA6A0E"/>
    <w:rsid w:val="00E56841"/>
    <w:rsid w:val="00E608D9"/>
    <w:rsid w:val="00ED10BB"/>
    <w:rsid w:val="00F961AD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D2FC"/>
  <w15:docId w15:val="{C95326E1-5281-4AEE-8A2C-82DC1825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19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27D2-F921-46E7-A3F6-ED8CFA58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10</cp:revision>
  <dcterms:created xsi:type="dcterms:W3CDTF">2022-10-27T09:01:00Z</dcterms:created>
  <dcterms:modified xsi:type="dcterms:W3CDTF">2022-10-27T09:46:00Z</dcterms:modified>
</cp:coreProperties>
</file>