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B9" w:rsidRPr="003B19B9" w:rsidRDefault="00DA6A0E" w:rsidP="003B19B9">
      <w:pPr>
        <w:pStyle w:val="Normlnweb"/>
        <w:jc w:val="center"/>
        <w:rPr>
          <w:sz w:val="96"/>
          <w:szCs w:val="96"/>
        </w:rPr>
      </w:pPr>
      <w:r>
        <w:rPr>
          <w:rStyle w:val="Siln"/>
          <w:color w:val="A52A2A"/>
          <w:sz w:val="96"/>
          <w:szCs w:val="96"/>
        </w:rPr>
        <w:t>Akce na listopad 2021</w:t>
      </w:r>
    </w:p>
    <w:p w:rsidR="003B19B9" w:rsidRDefault="003B19B9" w:rsidP="003B19B9">
      <w:pPr>
        <w:pStyle w:val="Normlnweb"/>
        <w:jc w:val="center"/>
      </w:pPr>
      <w:r>
        <w:rPr>
          <w:noProof/>
        </w:rPr>
        <w:drawing>
          <wp:inline distT="0" distB="0" distL="0" distR="0" wp14:anchorId="5F0AA8ED" wp14:editId="36FF7D3E">
            <wp:extent cx="2857500" cy="2120900"/>
            <wp:effectExtent l="0" t="0" r="0" b="0"/>
            <wp:docPr id="1" name="obrázek 7" descr="podzimni-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zimni-slu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B9" w:rsidRPr="00C94274" w:rsidRDefault="00C94274" w:rsidP="003B19B9">
      <w:pPr>
        <w:pStyle w:val="Normlnweb"/>
        <w:rPr>
          <w:b/>
          <w:color w:val="E36C0A" w:themeColor="accent6" w:themeShade="BF"/>
          <w:sz w:val="52"/>
          <w:szCs w:val="52"/>
        </w:rPr>
      </w:pPr>
      <w:r w:rsidRPr="00C94274">
        <w:rPr>
          <w:b/>
          <w:color w:val="E36C0A" w:themeColor="accent6" w:themeShade="BF"/>
          <w:sz w:val="52"/>
          <w:szCs w:val="52"/>
        </w:rPr>
        <w:t>Každé pondělí dopoledne:</w:t>
      </w:r>
    </w:p>
    <w:p w:rsidR="00C94274" w:rsidRDefault="00C94274" w:rsidP="003B19B9">
      <w:pPr>
        <w:pStyle w:val="Normlnweb"/>
        <w:rPr>
          <w:b/>
          <w:color w:val="E36C0A" w:themeColor="accent6" w:themeShade="BF"/>
          <w:sz w:val="52"/>
          <w:szCs w:val="52"/>
        </w:rPr>
      </w:pPr>
      <w:r w:rsidRPr="00C94274">
        <w:rPr>
          <w:b/>
          <w:color w:val="E36C0A" w:themeColor="accent6" w:themeShade="BF"/>
          <w:sz w:val="52"/>
          <w:szCs w:val="52"/>
        </w:rPr>
        <w:t>„Taneční školička pro předškolačky“</w:t>
      </w:r>
    </w:p>
    <w:p w:rsidR="00C94274" w:rsidRDefault="00C94274" w:rsidP="003B19B9">
      <w:pPr>
        <w:pStyle w:val="Normlnweb"/>
        <w:rPr>
          <w:b/>
          <w:color w:val="E36C0A" w:themeColor="accent6" w:themeShade="BF"/>
          <w:sz w:val="52"/>
          <w:szCs w:val="52"/>
        </w:rPr>
      </w:pPr>
      <w:r>
        <w:rPr>
          <w:b/>
          <w:noProof/>
          <w:color w:val="F79646" w:themeColor="accent6"/>
          <w:sz w:val="52"/>
          <w:szCs w:val="52"/>
        </w:rPr>
        <w:drawing>
          <wp:inline distT="0" distB="0" distL="0" distR="0">
            <wp:extent cx="2590800" cy="17621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čnice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274" w:rsidRPr="00C94274" w:rsidRDefault="00C94274" w:rsidP="003B19B9">
      <w:pPr>
        <w:pStyle w:val="Normlnweb"/>
        <w:rPr>
          <w:b/>
          <w:color w:val="000000" w:themeColor="text1"/>
          <w:sz w:val="52"/>
          <w:szCs w:val="52"/>
        </w:rPr>
      </w:pPr>
      <w:r w:rsidRPr="00C94274">
        <w:rPr>
          <w:b/>
          <w:color w:val="000000" w:themeColor="text1"/>
          <w:sz w:val="52"/>
          <w:szCs w:val="52"/>
        </w:rPr>
        <w:t xml:space="preserve">V úterý </w:t>
      </w:r>
      <w:r w:rsidR="00DA6A0E">
        <w:rPr>
          <w:b/>
          <w:color w:val="000000" w:themeColor="text1"/>
          <w:sz w:val="52"/>
          <w:szCs w:val="52"/>
        </w:rPr>
        <w:t>2. 11</w:t>
      </w:r>
      <w:r w:rsidRPr="00C94274">
        <w:rPr>
          <w:b/>
          <w:color w:val="000000" w:themeColor="text1"/>
          <w:sz w:val="52"/>
          <w:szCs w:val="52"/>
        </w:rPr>
        <w:t xml:space="preserve">. dopoledne na školní zahradě: </w:t>
      </w:r>
    </w:p>
    <w:p w:rsidR="00C94274" w:rsidRDefault="00C94274" w:rsidP="003B19B9">
      <w:pPr>
        <w:pStyle w:val="Normlnweb"/>
        <w:rPr>
          <w:b/>
          <w:color w:val="000000" w:themeColor="text1"/>
          <w:sz w:val="52"/>
          <w:szCs w:val="52"/>
        </w:rPr>
      </w:pPr>
      <w:r w:rsidRPr="00C94274">
        <w:rPr>
          <w:b/>
          <w:color w:val="000000" w:themeColor="text1"/>
          <w:sz w:val="52"/>
          <w:szCs w:val="52"/>
        </w:rPr>
        <w:t>„Dušičkové strašení“</w:t>
      </w:r>
    </w:p>
    <w:p w:rsidR="00C94274" w:rsidRDefault="00281102" w:rsidP="00DA6A0E">
      <w:pPr>
        <w:pStyle w:val="Normlnweb"/>
        <w:jc w:val="center"/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</w:rPr>
        <w:drawing>
          <wp:inline distT="0" distB="0" distL="0" distR="0">
            <wp:extent cx="2286000" cy="2000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274" w:rsidRPr="001877E8" w:rsidRDefault="00C94274" w:rsidP="003B19B9">
      <w:pPr>
        <w:pStyle w:val="Normlnweb"/>
        <w:rPr>
          <w:b/>
          <w:color w:val="7030A0"/>
          <w:sz w:val="52"/>
          <w:szCs w:val="52"/>
        </w:rPr>
      </w:pPr>
      <w:r w:rsidRPr="001877E8">
        <w:rPr>
          <w:b/>
          <w:color w:val="7030A0"/>
          <w:sz w:val="52"/>
          <w:szCs w:val="52"/>
        </w:rPr>
        <w:lastRenderedPageBreak/>
        <w:t xml:space="preserve">V pátek </w:t>
      </w:r>
      <w:r w:rsidR="00DA6A0E">
        <w:rPr>
          <w:b/>
          <w:color w:val="7030A0"/>
          <w:sz w:val="52"/>
          <w:szCs w:val="52"/>
        </w:rPr>
        <w:t>5. 11</w:t>
      </w:r>
      <w:r w:rsidRPr="001877E8">
        <w:rPr>
          <w:b/>
          <w:color w:val="7030A0"/>
          <w:sz w:val="52"/>
          <w:szCs w:val="52"/>
        </w:rPr>
        <w:t>. od 9, 00 hod. v MŠ:</w:t>
      </w:r>
    </w:p>
    <w:p w:rsidR="00C94274" w:rsidRPr="001877E8" w:rsidRDefault="001877E8" w:rsidP="003B19B9">
      <w:pPr>
        <w:pStyle w:val="Normlnweb"/>
        <w:rPr>
          <w:b/>
          <w:color w:val="7030A0"/>
          <w:sz w:val="52"/>
          <w:szCs w:val="52"/>
        </w:rPr>
      </w:pPr>
      <w:r w:rsidRPr="001877E8">
        <w:rPr>
          <w:b/>
          <w:color w:val="7030A0"/>
          <w:sz w:val="52"/>
          <w:szCs w:val="52"/>
        </w:rPr>
        <w:t>„Maňáskové divadlo“</w:t>
      </w:r>
    </w:p>
    <w:p w:rsidR="001877E8" w:rsidRDefault="001877E8" w:rsidP="001877E8">
      <w:pPr>
        <w:pStyle w:val="Normlnweb"/>
        <w:numPr>
          <w:ilvl w:val="0"/>
          <w:numId w:val="1"/>
        </w:numPr>
        <w:rPr>
          <w:b/>
          <w:color w:val="7030A0"/>
          <w:sz w:val="52"/>
          <w:szCs w:val="52"/>
        </w:rPr>
      </w:pPr>
      <w:r w:rsidRPr="001877E8">
        <w:rPr>
          <w:b/>
          <w:color w:val="7030A0"/>
          <w:sz w:val="52"/>
          <w:szCs w:val="52"/>
        </w:rPr>
        <w:t>vybíráme 50,- Kč</w:t>
      </w:r>
    </w:p>
    <w:p w:rsidR="00DA6A0E" w:rsidRPr="001877E8" w:rsidRDefault="00DA6A0E" w:rsidP="00DA6A0E">
      <w:pPr>
        <w:pStyle w:val="Normlnweb"/>
        <w:ind w:left="720"/>
        <w:jc w:val="center"/>
        <w:rPr>
          <w:b/>
          <w:color w:val="7030A0"/>
          <w:sz w:val="52"/>
          <w:szCs w:val="52"/>
        </w:rPr>
      </w:pPr>
      <w:r>
        <w:rPr>
          <w:b/>
          <w:noProof/>
          <w:color w:val="7030A0"/>
          <w:sz w:val="52"/>
          <w:szCs w:val="52"/>
        </w:rPr>
        <w:drawing>
          <wp:inline distT="0" distB="0" distL="0" distR="0">
            <wp:extent cx="1866900" cy="24479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ůzlát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7E8" w:rsidRDefault="001877E8" w:rsidP="003B19B9">
      <w:pPr>
        <w:pStyle w:val="Normlnweb"/>
        <w:rPr>
          <w:rStyle w:val="Siln"/>
          <w:color w:val="FF0000"/>
          <w:sz w:val="52"/>
          <w:szCs w:val="52"/>
        </w:rPr>
      </w:pPr>
      <w:r>
        <w:rPr>
          <w:rStyle w:val="Siln"/>
          <w:color w:val="FF0000"/>
          <w:sz w:val="52"/>
          <w:szCs w:val="52"/>
        </w:rPr>
        <w:t>V pondělí 15</w:t>
      </w:r>
      <w:r w:rsidR="003B19B9" w:rsidRPr="003B19B9">
        <w:rPr>
          <w:rStyle w:val="Siln"/>
          <w:color w:val="FF0000"/>
          <w:sz w:val="52"/>
          <w:szCs w:val="52"/>
        </w:rPr>
        <w:t>. 11.</w:t>
      </w:r>
      <w:r>
        <w:rPr>
          <w:rStyle w:val="Siln"/>
          <w:color w:val="FF0000"/>
          <w:sz w:val="52"/>
          <w:szCs w:val="52"/>
        </w:rPr>
        <w:t xml:space="preserve"> a v úterý 16. 10.</w:t>
      </w:r>
    </w:p>
    <w:p w:rsidR="003B19B9" w:rsidRPr="003B19B9" w:rsidRDefault="003B19B9" w:rsidP="003B19B9">
      <w:pPr>
        <w:pStyle w:val="Normlnweb"/>
        <w:rPr>
          <w:sz w:val="52"/>
          <w:szCs w:val="52"/>
        </w:rPr>
      </w:pPr>
      <w:r w:rsidRPr="003B19B9">
        <w:rPr>
          <w:rStyle w:val="Siln"/>
          <w:color w:val="FF0000"/>
          <w:sz w:val="52"/>
          <w:szCs w:val="52"/>
        </w:rPr>
        <w:t xml:space="preserve"> od 9, 00 hodin</w:t>
      </w:r>
      <w:r w:rsidR="001877E8">
        <w:rPr>
          <w:sz w:val="52"/>
          <w:szCs w:val="52"/>
        </w:rPr>
        <w:t xml:space="preserve"> </w:t>
      </w:r>
      <w:r w:rsidRPr="003B19B9">
        <w:rPr>
          <w:rStyle w:val="Siln"/>
          <w:color w:val="FF0000"/>
          <w:sz w:val="52"/>
          <w:szCs w:val="52"/>
        </w:rPr>
        <w:t>ve SVČ:</w:t>
      </w:r>
    </w:p>
    <w:p w:rsidR="003B19B9" w:rsidRPr="003B19B9" w:rsidRDefault="001877E8" w:rsidP="003B19B9">
      <w:pPr>
        <w:pStyle w:val="Normlnweb"/>
        <w:rPr>
          <w:sz w:val="52"/>
          <w:szCs w:val="52"/>
        </w:rPr>
      </w:pPr>
      <w:r>
        <w:rPr>
          <w:rStyle w:val="Siln"/>
          <w:color w:val="FF0000"/>
          <w:sz w:val="52"/>
          <w:szCs w:val="52"/>
        </w:rPr>
        <w:t>"Keramický kroužek</w:t>
      </w:r>
      <w:r w:rsidR="003B19B9" w:rsidRPr="003B19B9">
        <w:rPr>
          <w:rStyle w:val="Siln"/>
          <w:color w:val="FF0000"/>
          <w:sz w:val="52"/>
          <w:szCs w:val="52"/>
        </w:rPr>
        <w:t>"</w:t>
      </w:r>
    </w:p>
    <w:p w:rsidR="003B19B9" w:rsidRPr="003B19B9" w:rsidRDefault="003B19B9" w:rsidP="003B19B9">
      <w:pPr>
        <w:pStyle w:val="Normlnweb"/>
        <w:rPr>
          <w:sz w:val="52"/>
          <w:szCs w:val="52"/>
        </w:rPr>
      </w:pPr>
      <w:r w:rsidRPr="003B19B9">
        <w:rPr>
          <w:rStyle w:val="Siln"/>
          <w:color w:val="FF0000"/>
          <w:sz w:val="52"/>
          <w:szCs w:val="52"/>
        </w:rPr>
        <w:t>- třída "A" a "B"</w:t>
      </w:r>
    </w:p>
    <w:p w:rsidR="003B19B9" w:rsidRDefault="003B19B9" w:rsidP="003B19B9">
      <w:pPr>
        <w:pStyle w:val="Normlnweb"/>
        <w:rPr>
          <w:sz w:val="52"/>
          <w:szCs w:val="52"/>
        </w:rPr>
      </w:pPr>
      <w:r w:rsidRPr="003B19B9">
        <w:rPr>
          <w:noProof/>
          <w:sz w:val="52"/>
          <w:szCs w:val="52"/>
        </w:rPr>
        <w:drawing>
          <wp:inline distT="0" distB="0" distL="0" distR="0" wp14:anchorId="228EA61E" wp14:editId="55878DDC">
            <wp:extent cx="2857500" cy="1720850"/>
            <wp:effectExtent l="0" t="0" r="0" b="0"/>
            <wp:docPr id="2" name="obrázek 8" descr="keramika-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ramika--2-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0E" w:rsidRDefault="00DA6A0E" w:rsidP="003B19B9">
      <w:pPr>
        <w:pStyle w:val="Normlnweb"/>
        <w:rPr>
          <w:sz w:val="52"/>
          <w:szCs w:val="52"/>
        </w:rPr>
      </w:pPr>
    </w:p>
    <w:p w:rsidR="00DA6A0E" w:rsidRPr="003B19B9" w:rsidRDefault="00DA6A0E" w:rsidP="00DA6A0E">
      <w:pPr>
        <w:pStyle w:val="Normlnweb"/>
        <w:rPr>
          <w:sz w:val="52"/>
          <w:szCs w:val="52"/>
        </w:rPr>
      </w:pPr>
    </w:p>
    <w:p w:rsidR="003B19B9" w:rsidRPr="003B19B9" w:rsidRDefault="001877E8" w:rsidP="003B19B9">
      <w:pPr>
        <w:pStyle w:val="Normlnweb"/>
        <w:rPr>
          <w:sz w:val="52"/>
          <w:szCs w:val="52"/>
        </w:rPr>
      </w:pPr>
      <w:r>
        <w:rPr>
          <w:rStyle w:val="Siln"/>
          <w:color w:val="0000CD"/>
          <w:sz w:val="52"/>
          <w:szCs w:val="52"/>
        </w:rPr>
        <w:lastRenderedPageBreak/>
        <w:t>V pondělí 29. 11. od 9, 00 hod. ve SVČ</w:t>
      </w:r>
      <w:r w:rsidR="003B19B9" w:rsidRPr="003B19B9">
        <w:rPr>
          <w:rStyle w:val="Siln"/>
          <w:color w:val="0000CD"/>
          <w:sz w:val="52"/>
          <w:szCs w:val="52"/>
        </w:rPr>
        <w:t>:</w:t>
      </w:r>
    </w:p>
    <w:p w:rsidR="003B19B9" w:rsidRDefault="001877E8" w:rsidP="003B19B9">
      <w:pPr>
        <w:pStyle w:val="Normlnweb"/>
        <w:rPr>
          <w:rStyle w:val="Siln"/>
          <w:color w:val="0000CD"/>
          <w:sz w:val="52"/>
          <w:szCs w:val="52"/>
        </w:rPr>
      </w:pPr>
      <w:r>
        <w:rPr>
          <w:rStyle w:val="Siln"/>
          <w:color w:val="0000CD"/>
          <w:sz w:val="52"/>
          <w:szCs w:val="52"/>
        </w:rPr>
        <w:t>„Glazování keramiky“</w:t>
      </w:r>
    </w:p>
    <w:p w:rsidR="001877E8" w:rsidRPr="003B19B9" w:rsidRDefault="001877E8" w:rsidP="001877E8">
      <w:pPr>
        <w:pStyle w:val="Normlnweb"/>
        <w:numPr>
          <w:ilvl w:val="0"/>
          <w:numId w:val="1"/>
        </w:numPr>
        <w:rPr>
          <w:sz w:val="52"/>
          <w:szCs w:val="52"/>
        </w:rPr>
      </w:pPr>
      <w:r>
        <w:rPr>
          <w:rStyle w:val="Siln"/>
          <w:color w:val="0000CD"/>
          <w:sz w:val="52"/>
          <w:szCs w:val="52"/>
        </w:rPr>
        <w:t>obě třídy</w:t>
      </w:r>
    </w:p>
    <w:p w:rsidR="003B19B9" w:rsidRPr="003B19B9" w:rsidRDefault="00DA6A0E" w:rsidP="003B19B9">
      <w:pPr>
        <w:pStyle w:val="Normlnweb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743075" cy="26193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ami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B9" w:rsidRPr="003B19B9" w:rsidRDefault="003B19B9" w:rsidP="003B19B9">
      <w:pPr>
        <w:pStyle w:val="Normlnweb"/>
        <w:jc w:val="center"/>
        <w:rPr>
          <w:sz w:val="52"/>
          <w:szCs w:val="52"/>
        </w:rPr>
      </w:pPr>
    </w:p>
    <w:p w:rsidR="00ED10BB" w:rsidRDefault="00DA6A0E" w:rsidP="00DA6A0E">
      <w:pPr>
        <w:jc w:val="center"/>
        <w:rPr>
          <w:b/>
          <w:color w:val="E36C0A" w:themeColor="accent6" w:themeShade="BF"/>
          <w:sz w:val="52"/>
          <w:szCs w:val="52"/>
        </w:rPr>
      </w:pPr>
      <w:r w:rsidRPr="00DA6A0E">
        <w:rPr>
          <w:b/>
          <w:color w:val="E36C0A" w:themeColor="accent6" w:themeShade="BF"/>
          <w:sz w:val="52"/>
          <w:szCs w:val="52"/>
        </w:rPr>
        <w:t>Děkujeme všem dětem a rodičům za krásná dýňová strašidýlka, která zdobí naši školní zahradu.</w:t>
      </w:r>
    </w:p>
    <w:p w:rsidR="00DA6A0E" w:rsidRDefault="00DA6A0E" w:rsidP="00DA6A0E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DA6A0E" w:rsidRPr="00DA6A0E" w:rsidRDefault="00DA6A0E" w:rsidP="00DA6A0E">
      <w:pPr>
        <w:jc w:val="center"/>
        <w:rPr>
          <w:b/>
          <w:color w:val="E36C0A" w:themeColor="accent6" w:themeShade="BF"/>
          <w:sz w:val="52"/>
          <w:szCs w:val="52"/>
        </w:rPr>
      </w:pPr>
      <w:r>
        <w:rPr>
          <w:b/>
          <w:noProof/>
          <w:color w:val="F79646" w:themeColor="accent6"/>
          <w:sz w:val="52"/>
          <w:szCs w:val="52"/>
          <w:lang w:eastAsia="cs-CZ"/>
        </w:rPr>
        <w:drawing>
          <wp:inline distT="0" distB="0" distL="0" distR="0">
            <wp:extent cx="2133600" cy="21336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A0E" w:rsidRPr="00DA6A0E" w:rsidSect="003B19B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763"/>
    <w:multiLevelType w:val="hybridMultilevel"/>
    <w:tmpl w:val="8EE8C494"/>
    <w:lvl w:ilvl="0" w:tplc="5C1E3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9"/>
    <w:rsid w:val="001877E8"/>
    <w:rsid w:val="00281102"/>
    <w:rsid w:val="003B19B9"/>
    <w:rsid w:val="00C94274"/>
    <w:rsid w:val="00DA6A0E"/>
    <w:rsid w:val="00E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9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9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764C-4ABE-47A9-9EB2-4F99FAFB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2</cp:revision>
  <dcterms:created xsi:type="dcterms:W3CDTF">2021-10-26T10:12:00Z</dcterms:created>
  <dcterms:modified xsi:type="dcterms:W3CDTF">2021-10-26T10:12:00Z</dcterms:modified>
</cp:coreProperties>
</file>